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77" w:rsidRDefault="006C0B77">
      <w:pPr>
        <w:pStyle w:val="Cm"/>
        <w:ind w:left="5670" w:firstLine="709"/>
        <w:rPr>
          <w:rFonts w:ascii="Arial" w:hAnsi="Arial" w:cs="Arial"/>
          <w:lang w:val="en-GB"/>
        </w:rPr>
      </w:pPr>
      <w:r>
        <w:rPr>
          <w:rFonts w:ascii="Arial" w:hAnsi="Arial" w:cs="Arial"/>
          <w:lang w:val="en-GB"/>
        </w:rPr>
        <w:t>Serial number: ……………….</w:t>
      </w:r>
    </w:p>
    <w:p w:rsidR="006C0B77" w:rsidRDefault="006C0B77">
      <w:pPr>
        <w:pStyle w:val="Cm"/>
        <w:jc w:val="left"/>
        <w:rPr>
          <w:rFonts w:ascii="Arial" w:hAnsi="Arial" w:cs="Arial"/>
          <w:lang w:val="en-GB"/>
        </w:rPr>
      </w:pPr>
    </w:p>
    <w:p w:rsidR="006C0B77" w:rsidRDefault="006C0B77">
      <w:pPr>
        <w:pStyle w:val="Cm"/>
        <w:rPr>
          <w:rFonts w:ascii="Arial" w:hAnsi="Arial" w:cs="Arial"/>
          <w:sz w:val="22"/>
          <w:szCs w:val="22"/>
          <w:lang w:val="en-GB"/>
        </w:rPr>
      </w:pPr>
      <w:r>
        <w:rPr>
          <w:rFonts w:ascii="Arial" w:hAnsi="Arial" w:cs="Arial"/>
          <w:sz w:val="22"/>
          <w:szCs w:val="22"/>
          <w:lang w:val="en-GB"/>
        </w:rPr>
        <w:t>L E A S E   C O N T R A C T</w:t>
      </w:r>
    </w:p>
    <w:p w:rsidR="006C0B77" w:rsidRDefault="006C0B77">
      <w:pPr>
        <w:pStyle w:val="Cm"/>
        <w:jc w:val="both"/>
        <w:rPr>
          <w:rFonts w:ascii="Arial" w:hAnsi="Arial" w:cs="Arial"/>
          <w:lang w:val="en-GB"/>
        </w:rPr>
      </w:pPr>
    </w:p>
    <w:p w:rsidR="006C0B77" w:rsidRDefault="006C0B77" w:rsidP="00B93ABD">
      <w:pPr>
        <w:pStyle w:val="Cm"/>
        <w:jc w:val="both"/>
        <w:rPr>
          <w:rFonts w:ascii="Arial" w:hAnsi="Arial" w:cs="Arial"/>
          <w:b w:val="0"/>
          <w:bCs w:val="0"/>
          <w:sz w:val="18"/>
          <w:szCs w:val="18"/>
          <w:lang w:val="en-GB"/>
        </w:rPr>
      </w:pPr>
      <w:proofErr w:type="gramStart"/>
      <w:r w:rsidRPr="00A610CC">
        <w:rPr>
          <w:rFonts w:ascii="Arial" w:hAnsi="Arial" w:cs="Arial"/>
          <w:b w:val="0"/>
          <w:bCs w:val="0"/>
          <w:sz w:val="18"/>
          <w:szCs w:val="18"/>
          <w:lang w:val="en-GB"/>
        </w:rPr>
        <w:t>between</w:t>
      </w:r>
      <w:proofErr w:type="gramEnd"/>
      <w:r w:rsidRPr="00A610CC">
        <w:rPr>
          <w:rFonts w:ascii="Arial" w:hAnsi="Arial" w:cs="Arial"/>
          <w:b w:val="0"/>
          <w:bCs w:val="0"/>
          <w:sz w:val="18"/>
          <w:szCs w:val="18"/>
          <w:lang w:val="en-GB"/>
        </w:rPr>
        <w:t xml:space="preserve"> the partners</w:t>
      </w:r>
      <w:r w:rsidRPr="00A610CC">
        <w:rPr>
          <w:rFonts w:ascii="Arial" w:hAnsi="Arial" w:cs="Arial"/>
          <w:sz w:val="18"/>
          <w:szCs w:val="18"/>
          <w:lang w:val="en-GB"/>
        </w:rPr>
        <w:t xml:space="preserve"> Suwenor Kft. </w:t>
      </w:r>
      <w:smartTag w:uri="urn:schemas-microsoft-com:office:smarttags" w:element="City">
        <w:smartTag w:uri="urn:schemas-microsoft-com:office:smarttags" w:element="place">
          <w:r w:rsidRPr="00A610CC">
            <w:rPr>
              <w:rFonts w:ascii="Arial" w:hAnsi="Arial" w:cs="Arial"/>
              <w:sz w:val="18"/>
              <w:szCs w:val="18"/>
              <w:lang w:val="en-GB"/>
            </w:rPr>
            <w:t>Budapest</w:t>
          </w:r>
        </w:smartTag>
      </w:smartTag>
      <w:r w:rsidRPr="00A610CC">
        <w:rPr>
          <w:rFonts w:ascii="Arial" w:hAnsi="Arial" w:cs="Arial"/>
          <w:sz w:val="18"/>
          <w:szCs w:val="18"/>
          <w:lang w:val="en-GB"/>
        </w:rPr>
        <w:t xml:space="preserve">, 1184. </w:t>
      </w:r>
      <w:proofErr w:type="spellStart"/>
      <w:r w:rsidRPr="00A610CC">
        <w:rPr>
          <w:rFonts w:ascii="Arial" w:hAnsi="Arial" w:cs="Arial"/>
          <w:sz w:val="18"/>
          <w:szCs w:val="18"/>
          <w:lang w:val="en-GB"/>
        </w:rPr>
        <w:t>Jegenye</w:t>
      </w:r>
      <w:proofErr w:type="spellEnd"/>
      <w:r w:rsidRPr="00A610CC">
        <w:rPr>
          <w:rFonts w:ascii="Arial" w:hAnsi="Arial" w:cs="Arial"/>
          <w:sz w:val="18"/>
          <w:szCs w:val="18"/>
          <w:lang w:val="en-GB"/>
        </w:rPr>
        <w:t xml:space="preserve"> </w:t>
      </w:r>
      <w:proofErr w:type="spellStart"/>
      <w:r w:rsidRPr="00A610CC">
        <w:rPr>
          <w:rFonts w:ascii="Arial" w:hAnsi="Arial" w:cs="Arial"/>
          <w:sz w:val="18"/>
          <w:szCs w:val="18"/>
          <w:lang w:val="en-GB"/>
        </w:rPr>
        <w:t>fasor</w:t>
      </w:r>
      <w:proofErr w:type="spellEnd"/>
      <w:r w:rsidRPr="00A610CC">
        <w:rPr>
          <w:rFonts w:ascii="Arial" w:hAnsi="Arial" w:cs="Arial"/>
          <w:sz w:val="18"/>
          <w:szCs w:val="18"/>
          <w:lang w:val="en-GB"/>
        </w:rPr>
        <w:t xml:space="preserve"> 15/A.)</w:t>
      </w:r>
      <w:r>
        <w:rPr>
          <w:rFonts w:ascii="Arial" w:hAnsi="Arial" w:cs="Arial"/>
          <w:b w:val="0"/>
          <w:bCs w:val="0"/>
          <w:sz w:val="18"/>
          <w:szCs w:val="18"/>
          <w:lang w:val="en-GB"/>
        </w:rPr>
        <w:t xml:space="preserve">, as </w:t>
      </w:r>
      <w:proofErr w:type="spellStart"/>
      <w:r>
        <w:rPr>
          <w:rFonts w:ascii="Arial" w:hAnsi="Arial" w:cs="Arial"/>
          <w:b w:val="0"/>
          <w:bCs w:val="0"/>
          <w:sz w:val="18"/>
          <w:szCs w:val="18"/>
          <w:lang w:val="en-GB"/>
        </w:rPr>
        <w:t>Lessor</w:t>
      </w:r>
      <w:proofErr w:type="spellEnd"/>
      <w:r>
        <w:rPr>
          <w:rFonts w:ascii="Arial" w:hAnsi="Arial" w:cs="Arial"/>
          <w:b w:val="0"/>
          <w:bCs w:val="0"/>
          <w:sz w:val="18"/>
          <w:szCs w:val="18"/>
          <w:lang w:val="en-GB"/>
        </w:rPr>
        <w:t>, on the one hand, and</w:t>
      </w:r>
    </w:p>
    <w:p w:rsidR="006C0B77" w:rsidRPr="00BB151E" w:rsidRDefault="006C0B77">
      <w:pPr>
        <w:rPr>
          <w:rFonts w:ascii="Arial" w:eastAsia="SimSun" w:hAnsi="Arial"/>
          <w:b/>
          <w:bCs/>
          <w:sz w:val="18"/>
          <w:szCs w:val="18"/>
          <w:lang w:eastAsia="zh-CN"/>
        </w:rPr>
      </w:pPr>
    </w:p>
    <w:p w:rsidR="006C0B77" w:rsidRPr="0079573B" w:rsidRDefault="006C0B77">
      <w:pPr>
        <w:pStyle w:val="Cm"/>
        <w:jc w:val="both"/>
        <w:rPr>
          <w:rFonts w:ascii="Arial" w:hAnsi="Arial" w:cs="Arial"/>
          <w:b w:val="0"/>
          <w:bCs w:val="0"/>
          <w:sz w:val="18"/>
          <w:szCs w:val="18"/>
          <w:lang w:val="en-GB"/>
        </w:rPr>
      </w:pPr>
      <w:r w:rsidRPr="0079573B">
        <w:rPr>
          <w:rFonts w:ascii="Arial" w:hAnsi="Arial" w:cs="Arial"/>
          <w:b w:val="0"/>
          <w:bCs w:val="0"/>
          <w:sz w:val="18"/>
          <w:szCs w:val="18"/>
          <w:lang w:val="en-GB"/>
        </w:rPr>
        <w:t>Name/company</w:t>
      </w:r>
      <w:r w:rsidRPr="0079573B">
        <w:rPr>
          <w:rFonts w:ascii="Arial" w:hAnsi="Arial" w:cs="Arial"/>
          <w:b w:val="0"/>
          <w:bCs w:val="0"/>
          <w:sz w:val="18"/>
          <w:szCs w:val="18"/>
          <w:lang w:val="en-GB"/>
        </w:rPr>
        <w:tab/>
      </w:r>
      <w:r w:rsidRPr="0079573B">
        <w:rPr>
          <w:rFonts w:ascii="Arial" w:hAnsi="Arial" w:cs="Arial"/>
          <w:b w:val="0"/>
          <w:bCs w:val="0"/>
          <w:sz w:val="18"/>
          <w:szCs w:val="18"/>
          <w:lang w:val="en-GB"/>
        </w:rPr>
        <w:tab/>
      </w:r>
      <w:r w:rsidRPr="0079573B">
        <w:rPr>
          <w:rFonts w:ascii="Arial" w:hAnsi="Arial" w:cs="Arial"/>
          <w:b w:val="0"/>
          <w:bCs w:val="0"/>
          <w:sz w:val="18"/>
          <w:szCs w:val="18"/>
          <w:lang w:val="en-GB"/>
        </w:rPr>
        <w:tab/>
      </w:r>
      <w:r w:rsidRPr="0079573B">
        <w:rPr>
          <w:rFonts w:ascii="Arial" w:hAnsi="Arial" w:cs="Arial"/>
          <w:b w:val="0"/>
          <w:bCs w:val="0"/>
          <w:sz w:val="18"/>
          <w:szCs w:val="18"/>
          <w:lang w:val="en-GB"/>
        </w:rPr>
        <w:tab/>
        <w:t>Home address/headquarter</w:t>
      </w:r>
      <w:r w:rsidRPr="0079573B">
        <w:rPr>
          <w:rFonts w:ascii="Arial" w:hAnsi="Arial" w:cs="Arial"/>
          <w:b w:val="0"/>
          <w:bCs w:val="0"/>
          <w:sz w:val="18"/>
          <w:szCs w:val="18"/>
          <w:lang w:val="en-GB"/>
        </w:rPr>
        <w:tab/>
      </w:r>
      <w:r w:rsidRPr="0079573B">
        <w:rPr>
          <w:rFonts w:ascii="Arial" w:hAnsi="Arial" w:cs="Arial"/>
          <w:b w:val="0"/>
          <w:bCs w:val="0"/>
          <w:sz w:val="18"/>
          <w:szCs w:val="18"/>
          <w:lang w:val="en-GB"/>
        </w:rPr>
        <w:tab/>
      </w:r>
      <w:r w:rsidRPr="0079573B">
        <w:rPr>
          <w:rFonts w:ascii="Arial" w:hAnsi="Arial" w:cs="Arial"/>
          <w:b w:val="0"/>
          <w:bCs w:val="0"/>
          <w:sz w:val="18"/>
          <w:szCs w:val="18"/>
          <w:lang w:val="en-GB"/>
        </w:rPr>
        <w:tab/>
        <w:t>Identity card number</w:t>
      </w:r>
    </w:p>
    <w:p w:rsidR="006C0B77" w:rsidRPr="00E12DFA" w:rsidRDefault="006C0B77">
      <w:pPr>
        <w:pStyle w:val="Cm"/>
        <w:spacing w:before="120"/>
        <w:jc w:val="both"/>
        <w:rPr>
          <w:rFonts w:ascii="Arial" w:hAnsi="Arial" w:cs="Arial"/>
          <w:b w:val="0"/>
          <w:bCs w:val="0"/>
          <w:sz w:val="18"/>
          <w:szCs w:val="18"/>
          <w:lang w:val="en-GB"/>
        </w:rPr>
      </w:pPr>
      <w:proofErr w:type="gramStart"/>
      <w:r w:rsidRPr="00E12DFA">
        <w:rPr>
          <w:rFonts w:ascii="Arial" w:hAnsi="Arial" w:cs="Arial"/>
          <w:b w:val="0"/>
          <w:bCs w:val="0"/>
          <w:sz w:val="18"/>
          <w:szCs w:val="18"/>
          <w:lang w:val="en-GB"/>
        </w:rPr>
        <w:t>as</w:t>
      </w:r>
      <w:proofErr w:type="gramEnd"/>
      <w:r w:rsidRPr="00E12DFA">
        <w:rPr>
          <w:rFonts w:ascii="Arial" w:hAnsi="Arial" w:cs="Arial"/>
          <w:b w:val="0"/>
          <w:bCs w:val="0"/>
          <w:sz w:val="18"/>
          <w:szCs w:val="18"/>
          <w:lang w:val="en-GB"/>
        </w:rPr>
        <w:t xml:space="preserve"> Lessee, on the other hand, on the signed place and day.</w:t>
      </w:r>
    </w:p>
    <w:p w:rsidR="006C0B77" w:rsidRPr="00E12DFA" w:rsidRDefault="006C0B77">
      <w:pPr>
        <w:pStyle w:val="Cm"/>
        <w:spacing w:before="120"/>
        <w:jc w:val="both"/>
        <w:rPr>
          <w:rFonts w:ascii="Arial" w:hAnsi="Arial" w:cs="Arial"/>
          <w:b w:val="0"/>
          <w:bCs w:val="0"/>
          <w:sz w:val="18"/>
          <w:szCs w:val="18"/>
          <w:lang w:val="en-GB"/>
        </w:rPr>
      </w:pPr>
      <w:r w:rsidRPr="00E12DFA">
        <w:rPr>
          <w:rFonts w:ascii="Arial" w:hAnsi="Arial" w:cs="Arial"/>
          <w:b w:val="0"/>
          <w:bCs w:val="0"/>
          <w:sz w:val="18"/>
          <w:szCs w:val="18"/>
          <w:lang w:val="en-GB"/>
        </w:rPr>
        <w:t xml:space="preserve">The </w:t>
      </w:r>
      <w:proofErr w:type="spellStart"/>
      <w:r w:rsidRPr="00E12DFA">
        <w:rPr>
          <w:rFonts w:ascii="Arial" w:hAnsi="Arial" w:cs="Arial"/>
          <w:b w:val="0"/>
          <w:bCs w:val="0"/>
          <w:sz w:val="18"/>
          <w:szCs w:val="18"/>
          <w:lang w:val="en-GB"/>
        </w:rPr>
        <w:t>Lessor</w:t>
      </w:r>
      <w:proofErr w:type="spellEnd"/>
      <w:r w:rsidRPr="00E12DFA">
        <w:rPr>
          <w:rFonts w:ascii="Arial" w:hAnsi="Arial" w:cs="Arial"/>
          <w:b w:val="0"/>
          <w:bCs w:val="0"/>
          <w:sz w:val="18"/>
          <w:szCs w:val="18"/>
          <w:lang w:val="en-GB"/>
        </w:rPr>
        <w:t xml:space="preserve"> lets, the Lessee rents the following car and the belonging parts for use and furnishings. The </w:t>
      </w:r>
      <w:r w:rsidRPr="00E12DFA">
        <w:rPr>
          <w:rFonts w:ascii="Arial" w:hAnsi="Arial" w:cs="Arial"/>
          <w:sz w:val="18"/>
          <w:szCs w:val="18"/>
          <w:lang w:val="en-GB"/>
        </w:rPr>
        <w:t>Handling over Protocol</w:t>
      </w:r>
      <w:r w:rsidRPr="00E12DFA">
        <w:rPr>
          <w:rFonts w:ascii="Arial" w:hAnsi="Arial" w:cs="Arial"/>
          <w:b w:val="0"/>
          <w:bCs w:val="0"/>
          <w:sz w:val="18"/>
          <w:szCs w:val="18"/>
          <w:lang w:val="en-GB"/>
        </w:rPr>
        <w:t>, which is a supplement of this Contract, filled in at the handling over the rented devices, contains the exact description of the rented devices, the list of the accessories, the technical conditions, the read of the mile meter.</w:t>
      </w:r>
    </w:p>
    <w:p w:rsidR="006C0B77" w:rsidRPr="00E12DFA" w:rsidRDefault="006C0B77">
      <w:pPr>
        <w:pStyle w:val="Cm"/>
        <w:spacing w:before="120"/>
        <w:jc w:val="both"/>
        <w:rPr>
          <w:rFonts w:ascii="Arial" w:hAnsi="Arial" w:cs="Arial"/>
          <w:b w:val="0"/>
          <w:bCs w:val="0"/>
          <w:sz w:val="18"/>
          <w:szCs w:val="18"/>
          <w:lang w:val="en-GB"/>
        </w:rPr>
      </w:pPr>
      <w:r w:rsidRPr="00E12DFA">
        <w:rPr>
          <w:rFonts w:ascii="Arial" w:hAnsi="Arial" w:cs="Arial"/>
          <w:b w:val="0"/>
          <w:bCs w:val="0"/>
          <w:sz w:val="18"/>
          <w:szCs w:val="18"/>
          <w:lang w:val="en-GB"/>
        </w:rPr>
        <w:t xml:space="preserve">The </w:t>
      </w:r>
      <w:r w:rsidRPr="00E12DFA">
        <w:rPr>
          <w:rFonts w:ascii="Arial" w:hAnsi="Arial" w:cs="Arial"/>
          <w:sz w:val="18"/>
          <w:szCs w:val="18"/>
          <w:lang w:val="en-GB"/>
        </w:rPr>
        <w:t>Calculation Sheet</w:t>
      </w:r>
      <w:r w:rsidRPr="00E12DFA">
        <w:rPr>
          <w:rFonts w:ascii="Arial" w:hAnsi="Arial" w:cs="Arial"/>
          <w:b w:val="0"/>
          <w:bCs w:val="0"/>
          <w:sz w:val="18"/>
          <w:szCs w:val="18"/>
          <w:lang w:val="en-GB"/>
        </w:rPr>
        <w:t xml:space="preserve">, which is a supplement of this Contract, includes the rent, the payment in advance, the amount of caution money, as well as the method of calculation. </w:t>
      </w:r>
      <w:r w:rsidRPr="00E12DFA">
        <w:rPr>
          <w:rFonts w:ascii="Arial" w:hAnsi="Arial" w:cs="Arial"/>
          <w:sz w:val="18"/>
          <w:szCs w:val="18"/>
          <w:lang w:val="en-GB"/>
        </w:rPr>
        <w:t>The Lessee paid at the same time with the signing o</w:t>
      </w:r>
      <w:r>
        <w:rPr>
          <w:rFonts w:ascii="Arial" w:hAnsi="Arial" w:cs="Arial"/>
          <w:sz w:val="18"/>
          <w:szCs w:val="18"/>
          <w:lang w:val="en-GB"/>
        </w:rPr>
        <w:t xml:space="preserve">f this Contract an amount of     HUF, say    </w:t>
      </w:r>
      <w:r w:rsidRPr="00E12DFA">
        <w:rPr>
          <w:rFonts w:ascii="Arial" w:hAnsi="Arial" w:cs="Arial"/>
          <w:sz w:val="18"/>
          <w:szCs w:val="18"/>
          <w:lang w:val="en-GB"/>
        </w:rPr>
        <w:t xml:space="preserve"> HUF as payme</w:t>
      </w:r>
      <w:r>
        <w:rPr>
          <w:rFonts w:ascii="Arial" w:hAnsi="Arial" w:cs="Arial"/>
          <w:sz w:val="18"/>
          <w:szCs w:val="18"/>
          <w:lang w:val="en-GB"/>
        </w:rPr>
        <w:t>n</w:t>
      </w:r>
      <w:r w:rsidRPr="00E12DFA">
        <w:rPr>
          <w:rFonts w:ascii="Arial" w:hAnsi="Arial" w:cs="Arial"/>
          <w:sz w:val="18"/>
          <w:szCs w:val="18"/>
          <w:lang w:val="en-GB"/>
        </w:rPr>
        <w:t xml:space="preserve">t / caution, which amount is recognized by the </w:t>
      </w:r>
      <w:proofErr w:type="spellStart"/>
      <w:r w:rsidRPr="00E12DFA">
        <w:rPr>
          <w:rFonts w:ascii="Arial" w:hAnsi="Arial" w:cs="Arial"/>
          <w:sz w:val="18"/>
          <w:szCs w:val="18"/>
          <w:lang w:val="en-GB"/>
        </w:rPr>
        <w:t>Lessor</w:t>
      </w:r>
      <w:proofErr w:type="spellEnd"/>
      <w:r w:rsidRPr="00E12DFA">
        <w:rPr>
          <w:rFonts w:ascii="Arial" w:hAnsi="Arial" w:cs="Arial"/>
          <w:sz w:val="18"/>
          <w:szCs w:val="18"/>
          <w:lang w:val="en-GB"/>
        </w:rPr>
        <w:t xml:space="preserve"> with the signing of this Contract</w:t>
      </w:r>
      <w:r>
        <w:rPr>
          <w:rFonts w:ascii="Arial" w:hAnsi="Arial" w:cs="Arial"/>
          <w:sz w:val="18"/>
          <w:szCs w:val="18"/>
          <w:lang w:val="en-GB"/>
        </w:rPr>
        <w:t>.</w:t>
      </w:r>
    </w:p>
    <w:p w:rsidR="006C0B77" w:rsidRDefault="006C0B77">
      <w:pPr>
        <w:pStyle w:val="Cm"/>
        <w:spacing w:before="120"/>
        <w:jc w:val="both"/>
        <w:rPr>
          <w:rFonts w:ascii="Arial" w:hAnsi="Arial" w:cs="Arial"/>
          <w:b w:val="0"/>
          <w:bCs w:val="0"/>
          <w:sz w:val="18"/>
          <w:szCs w:val="18"/>
          <w:lang w:val="en-GB"/>
        </w:rPr>
      </w:pPr>
      <w:r w:rsidRPr="00E12DFA">
        <w:rPr>
          <w:rFonts w:ascii="Arial" w:hAnsi="Arial" w:cs="Arial"/>
          <w:b w:val="0"/>
          <w:bCs w:val="0"/>
          <w:sz w:val="18"/>
          <w:szCs w:val="18"/>
          <w:lang w:val="en-GB"/>
        </w:rPr>
        <w:t>Because the composition of our car fleet can change during the season, we can only guarantee that we assure you a car in the same category with the same number of berths.</w:t>
      </w:r>
      <w:r>
        <w:rPr>
          <w:rFonts w:ascii="Arial" w:hAnsi="Arial" w:cs="Arial"/>
          <w:b w:val="0"/>
          <w:bCs w:val="0"/>
          <w:sz w:val="18"/>
          <w:szCs w:val="18"/>
          <w:lang w:val="en-GB"/>
        </w:rPr>
        <w:t xml:space="preserve"> </w:t>
      </w:r>
    </w:p>
    <w:p w:rsidR="006C0B77" w:rsidRPr="00E12DFA" w:rsidRDefault="006C0B77">
      <w:pPr>
        <w:pStyle w:val="Cm"/>
        <w:spacing w:before="120"/>
        <w:jc w:val="both"/>
        <w:rPr>
          <w:rFonts w:ascii="Arial" w:hAnsi="Arial" w:cs="Arial"/>
          <w:b w:val="0"/>
          <w:bCs w:val="0"/>
          <w:sz w:val="18"/>
          <w:szCs w:val="18"/>
          <w:lang w:val="en-GB"/>
        </w:rPr>
      </w:pPr>
      <w:r w:rsidRPr="00E12DFA">
        <w:rPr>
          <w:rFonts w:ascii="Arial" w:hAnsi="Arial" w:cs="Arial"/>
          <w:b w:val="0"/>
          <w:bCs w:val="0"/>
          <w:sz w:val="18"/>
          <w:szCs w:val="18"/>
          <w:lang w:val="en-GB"/>
        </w:rPr>
        <w:t>The data of the let out car are</w:t>
      </w:r>
    </w:p>
    <w:p w:rsidR="00C9668D" w:rsidRDefault="00C9668D">
      <w:pPr>
        <w:pStyle w:val="Cm"/>
        <w:jc w:val="both"/>
        <w:rPr>
          <w:rFonts w:ascii="Arial" w:hAnsi="Arial" w:cs="Arial"/>
          <w:b w:val="0"/>
          <w:bCs w:val="0"/>
          <w:sz w:val="18"/>
          <w:szCs w:val="18"/>
          <w:lang w:val="en-GB"/>
        </w:rPr>
      </w:pP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 xml:space="preserve">Type                                                                                Registration number   </w:t>
      </w:r>
      <w:r w:rsidRPr="00E12DFA">
        <w:rPr>
          <w:rFonts w:ascii="Arial" w:hAnsi="Arial" w:cs="Arial"/>
          <w:b w:val="0"/>
          <w:bCs w:val="0"/>
          <w:sz w:val="18"/>
          <w:szCs w:val="18"/>
          <w:lang w:val="en-GB"/>
        </w:rPr>
        <w:tab/>
        <w:t xml:space="preserve">                             Number of berths</w:t>
      </w:r>
    </w:p>
    <w:p w:rsidR="006C0B77" w:rsidRPr="00E12DFA" w:rsidRDefault="006C0B77">
      <w:pPr>
        <w:pStyle w:val="Cm"/>
        <w:jc w:val="both"/>
        <w:rPr>
          <w:rFonts w:ascii="Arial" w:hAnsi="Arial" w:cs="Arial"/>
          <w:b w:val="0"/>
          <w:bCs w:val="0"/>
          <w:sz w:val="18"/>
          <w:szCs w:val="18"/>
          <w:lang w:val="en-GB"/>
        </w:rPr>
      </w:pPr>
      <w:proofErr w:type="gramStart"/>
      <w:r>
        <w:rPr>
          <w:rFonts w:ascii="Arial" w:hAnsi="Arial" w:cs="Arial"/>
          <w:b w:val="0"/>
          <w:bCs w:val="0"/>
          <w:sz w:val="18"/>
          <w:szCs w:val="18"/>
          <w:lang w:val="en-GB"/>
        </w:rPr>
        <w:t>or</w:t>
      </w:r>
      <w:proofErr w:type="gramEnd"/>
      <w:r>
        <w:rPr>
          <w:rFonts w:ascii="Arial" w:hAnsi="Arial" w:cs="Arial"/>
          <w:b w:val="0"/>
          <w:bCs w:val="0"/>
          <w:sz w:val="18"/>
          <w:szCs w:val="18"/>
          <w:lang w:val="en-GB"/>
        </w:rPr>
        <w:t xml:space="preserve"> any similar car in the same category.</w:t>
      </w:r>
    </w:p>
    <w:p w:rsidR="006C0B77" w:rsidRDefault="006C0B77" w:rsidP="00A740E3">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 xml:space="preserve">The let out car may be driven </w:t>
      </w:r>
      <w:r w:rsidRPr="00E12DFA">
        <w:rPr>
          <w:rFonts w:ascii="Arial" w:hAnsi="Arial" w:cs="Arial"/>
          <w:sz w:val="18"/>
          <w:szCs w:val="18"/>
          <w:u w:val="single"/>
          <w:lang w:val="en-GB"/>
        </w:rPr>
        <w:t>exclusively</w:t>
      </w:r>
      <w:r w:rsidRPr="00E12DFA">
        <w:rPr>
          <w:rFonts w:ascii="Arial" w:hAnsi="Arial" w:cs="Arial"/>
          <w:b w:val="0"/>
          <w:bCs w:val="0"/>
          <w:sz w:val="18"/>
          <w:szCs w:val="18"/>
          <w:lang w:val="en-GB"/>
        </w:rPr>
        <w:t xml:space="preserve"> by the following listed persons:</w:t>
      </w:r>
    </w:p>
    <w:p w:rsidR="006C0B77" w:rsidRPr="00A740E3" w:rsidRDefault="006C0B77" w:rsidP="00A740E3">
      <w:pPr>
        <w:pStyle w:val="Cm"/>
        <w:jc w:val="both"/>
        <w:rPr>
          <w:rFonts w:ascii="Arial" w:hAnsi="Arial" w:cs="Arial"/>
          <w:b w:val="0"/>
          <w:bCs w:val="0"/>
          <w:sz w:val="18"/>
          <w:szCs w:val="18"/>
          <w:lang w:val="en-GB"/>
        </w:rPr>
      </w:pPr>
    </w:p>
    <w:p w:rsidR="006C0B77" w:rsidRDefault="006C0B77" w:rsidP="00A740E3">
      <w:pPr>
        <w:pStyle w:val="Cm"/>
        <w:jc w:val="both"/>
        <w:rPr>
          <w:rFonts w:ascii="Arial" w:hAnsi="Arial" w:cs="Arial"/>
          <w:b w:val="0"/>
          <w:bCs w:val="0"/>
          <w:sz w:val="18"/>
          <w:szCs w:val="18"/>
          <w:lang w:val="en-GB"/>
        </w:rPr>
      </w:pPr>
      <w:r>
        <w:rPr>
          <w:rFonts w:ascii="Arial" w:hAnsi="Arial" w:cs="Arial"/>
          <w:b w:val="0"/>
          <w:bCs w:val="0"/>
          <w:sz w:val="18"/>
          <w:szCs w:val="18"/>
          <w:lang w:val="en-GB"/>
        </w:rPr>
        <w:t xml:space="preserve">Name            </w:t>
      </w:r>
      <w:r>
        <w:rPr>
          <w:rFonts w:ascii="Arial" w:hAnsi="Arial" w:cs="Arial"/>
          <w:b w:val="0"/>
          <w:bCs w:val="0"/>
          <w:sz w:val="18"/>
          <w:szCs w:val="18"/>
          <w:lang w:val="en-GB"/>
        </w:rPr>
        <w:tab/>
        <w:t xml:space="preserve"> </w:t>
      </w:r>
      <w:r>
        <w:rPr>
          <w:rFonts w:ascii="Arial" w:hAnsi="Arial" w:cs="Arial"/>
          <w:b w:val="0"/>
          <w:bCs w:val="0"/>
          <w:sz w:val="18"/>
          <w:szCs w:val="18"/>
          <w:lang w:val="en-GB"/>
        </w:rPr>
        <w:tab/>
      </w:r>
      <w:r w:rsidRPr="00E12DFA">
        <w:rPr>
          <w:rFonts w:ascii="Arial" w:hAnsi="Arial" w:cs="Arial"/>
          <w:b w:val="0"/>
          <w:bCs w:val="0"/>
          <w:sz w:val="18"/>
          <w:szCs w:val="18"/>
          <w:lang w:val="en-GB"/>
        </w:rPr>
        <w:t>Identity card number</w:t>
      </w:r>
      <w:r w:rsidRPr="00E12DFA">
        <w:rPr>
          <w:rFonts w:ascii="Arial" w:hAnsi="Arial" w:cs="Arial"/>
          <w:b w:val="0"/>
          <w:bCs w:val="0"/>
          <w:sz w:val="18"/>
          <w:szCs w:val="18"/>
          <w:lang w:val="en-GB"/>
        </w:rPr>
        <w:tab/>
        <w:t xml:space="preserve">               Number of driving licence            Mobile phone number</w:t>
      </w:r>
    </w:p>
    <w:p w:rsidR="006C0B77" w:rsidRPr="00A740E3" w:rsidRDefault="006C0B77" w:rsidP="00A740E3">
      <w:pPr>
        <w:pStyle w:val="Cm"/>
        <w:jc w:val="both"/>
        <w:rPr>
          <w:rFonts w:ascii="Arial" w:hAnsi="Arial" w:cs="Arial"/>
          <w:b w:val="0"/>
          <w:bCs w:val="0"/>
          <w:sz w:val="18"/>
          <w:szCs w:val="18"/>
          <w:lang w:val="en-GB"/>
        </w:rPr>
      </w:pPr>
    </w:p>
    <w:p w:rsidR="006C0B77" w:rsidRDefault="006C0B77" w:rsidP="00A740E3">
      <w:pPr>
        <w:pStyle w:val="Cm"/>
        <w:jc w:val="both"/>
        <w:rPr>
          <w:rFonts w:ascii="Arial" w:hAnsi="Arial" w:cs="Arial"/>
          <w:b w:val="0"/>
          <w:bCs w:val="0"/>
          <w:sz w:val="18"/>
          <w:szCs w:val="18"/>
          <w:lang w:val="en-GB"/>
        </w:rPr>
      </w:pPr>
      <w:r>
        <w:rPr>
          <w:rFonts w:ascii="Arial" w:hAnsi="Arial" w:cs="Arial"/>
          <w:b w:val="0"/>
          <w:bCs w:val="0"/>
          <w:sz w:val="18"/>
          <w:szCs w:val="18"/>
          <w:lang w:val="en-GB"/>
        </w:rPr>
        <w:t xml:space="preserve">Name            </w:t>
      </w:r>
      <w:r>
        <w:rPr>
          <w:rFonts w:ascii="Arial" w:hAnsi="Arial" w:cs="Arial"/>
          <w:b w:val="0"/>
          <w:bCs w:val="0"/>
          <w:sz w:val="18"/>
          <w:szCs w:val="18"/>
          <w:lang w:val="en-GB"/>
        </w:rPr>
        <w:tab/>
        <w:t xml:space="preserve"> </w:t>
      </w:r>
      <w:r>
        <w:rPr>
          <w:rFonts w:ascii="Arial" w:hAnsi="Arial" w:cs="Arial"/>
          <w:b w:val="0"/>
          <w:bCs w:val="0"/>
          <w:sz w:val="18"/>
          <w:szCs w:val="18"/>
          <w:lang w:val="en-GB"/>
        </w:rPr>
        <w:tab/>
      </w:r>
      <w:r w:rsidRPr="00E12DFA">
        <w:rPr>
          <w:rFonts w:ascii="Arial" w:hAnsi="Arial" w:cs="Arial"/>
          <w:b w:val="0"/>
          <w:bCs w:val="0"/>
          <w:sz w:val="18"/>
          <w:szCs w:val="18"/>
          <w:lang w:val="en-GB"/>
        </w:rPr>
        <w:t>Identity card number</w:t>
      </w:r>
      <w:r w:rsidRPr="00E12DFA">
        <w:rPr>
          <w:rFonts w:ascii="Arial" w:hAnsi="Arial" w:cs="Arial"/>
          <w:b w:val="0"/>
          <w:bCs w:val="0"/>
          <w:sz w:val="18"/>
          <w:szCs w:val="18"/>
          <w:lang w:val="en-GB"/>
        </w:rPr>
        <w:tab/>
        <w:t xml:space="preserve">               Number of driving licence            Mobile phone number</w:t>
      </w:r>
    </w:p>
    <w:p w:rsidR="006C0B77" w:rsidRPr="00A740E3" w:rsidRDefault="006C0B77" w:rsidP="00A740E3">
      <w:pPr>
        <w:pStyle w:val="Cm"/>
        <w:jc w:val="both"/>
        <w:rPr>
          <w:rFonts w:ascii="Arial" w:hAnsi="Arial" w:cs="Arial"/>
          <w:b w:val="0"/>
          <w:bCs w:val="0"/>
          <w:sz w:val="18"/>
          <w:szCs w:val="18"/>
          <w:lang w:val="en-GB"/>
        </w:rPr>
      </w:pPr>
    </w:p>
    <w:p w:rsidR="006C0B77" w:rsidRPr="00E12DFA" w:rsidRDefault="006C0B77">
      <w:pPr>
        <w:pStyle w:val="Cm"/>
        <w:jc w:val="both"/>
        <w:rPr>
          <w:rFonts w:ascii="Arial" w:hAnsi="Arial" w:cs="Arial"/>
          <w:b w:val="0"/>
          <w:bCs w:val="0"/>
          <w:sz w:val="18"/>
          <w:szCs w:val="18"/>
          <w:lang w:val="en-GB"/>
        </w:rPr>
      </w:pPr>
      <w:r>
        <w:rPr>
          <w:rFonts w:ascii="Arial" w:hAnsi="Arial" w:cs="Arial"/>
          <w:b w:val="0"/>
          <w:bCs w:val="0"/>
          <w:sz w:val="18"/>
          <w:szCs w:val="18"/>
          <w:lang w:val="en-GB"/>
        </w:rPr>
        <w:t xml:space="preserve">Name            </w:t>
      </w:r>
      <w:r>
        <w:rPr>
          <w:rFonts w:ascii="Arial" w:hAnsi="Arial" w:cs="Arial"/>
          <w:b w:val="0"/>
          <w:bCs w:val="0"/>
          <w:sz w:val="18"/>
          <w:szCs w:val="18"/>
          <w:lang w:val="en-GB"/>
        </w:rPr>
        <w:tab/>
        <w:t xml:space="preserve"> </w:t>
      </w:r>
      <w:r>
        <w:rPr>
          <w:rFonts w:ascii="Arial" w:hAnsi="Arial" w:cs="Arial"/>
          <w:b w:val="0"/>
          <w:bCs w:val="0"/>
          <w:sz w:val="18"/>
          <w:szCs w:val="18"/>
          <w:lang w:val="en-GB"/>
        </w:rPr>
        <w:tab/>
      </w:r>
      <w:r w:rsidRPr="00E12DFA">
        <w:rPr>
          <w:rFonts w:ascii="Arial" w:hAnsi="Arial" w:cs="Arial"/>
          <w:b w:val="0"/>
          <w:bCs w:val="0"/>
          <w:sz w:val="18"/>
          <w:szCs w:val="18"/>
          <w:lang w:val="en-GB"/>
        </w:rPr>
        <w:t>Identity card number</w:t>
      </w:r>
      <w:r w:rsidRPr="00E12DFA">
        <w:rPr>
          <w:rFonts w:ascii="Arial" w:hAnsi="Arial" w:cs="Arial"/>
          <w:b w:val="0"/>
          <w:bCs w:val="0"/>
          <w:sz w:val="18"/>
          <w:szCs w:val="18"/>
          <w:lang w:val="en-GB"/>
        </w:rPr>
        <w:tab/>
        <w:t xml:space="preserve">               Number of driving licence            Mobile phone number</w:t>
      </w:r>
    </w:p>
    <w:p w:rsidR="006C0B77" w:rsidRPr="00E12DFA" w:rsidRDefault="006C0B77">
      <w:pPr>
        <w:pStyle w:val="Cm"/>
        <w:spacing w:before="120"/>
        <w:jc w:val="both"/>
        <w:rPr>
          <w:rFonts w:ascii="Arial" w:hAnsi="Arial" w:cs="Arial"/>
          <w:b w:val="0"/>
          <w:bCs w:val="0"/>
          <w:sz w:val="18"/>
          <w:szCs w:val="18"/>
          <w:u w:val="single"/>
          <w:lang w:val="en-GB"/>
        </w:rPr>
      </w:pPr>
      <w:r w:rsidRPr="00E12DFA">
        <w:rPr>
          <w:rFonts w:ascii="Arial" w:hAnsi="Arial" w:cs="Arial"/>
          <w:sz w:val="18"/>
          <w:szCs w:val="18"/>
          <w:u w:val="single"/>
          <w:lang w:val="en-GB"/>
        </w:rPr>
        <w:t>Lessee declares in aware of his responsibility</w:t>
      </w:r>
      <w:r w:rsidRPr="00E12DFA">
        <w:rPr>
          <w:rFonts w:ascii="Arial" w:hAnsi="Arial" w:cs="Arial"/>
          <w:b w:val="0"/>
          <w:bCs w:val="0"/>
          <w:sz w:val="18"/>
          <w:szCs w:val="18"/>
          <w:u w:val="single"/>
          <w:lang w:val="en-GB"/>
        </w:rPr>
        <w:t xml:space="preserve"> that the listed persons have valid driving licences for driving the given car and they have a driving practice of minimum two years.</w:t>
      </w:r>
    </w:p>
    <w:p w:rsidR="006C0B77" w:rsidRPr="00E12DFA" w:rsidRDefault="006C0B77">
      <w:pPr>
        <w:pStyle w:val="Cm"/>
        <w:jc w:val="both"/>
        <w:rPr>
          <w:rFonts w:ascii="Arial" w:hAnsi="Arial" w:cs="Arial"/>
          <w:b w:val="0"/>
          <w:bCs w:val="0"/>
          <w:i/>
          <w:iCs/>
          <w:sz w:val="18"/>
          <w:szCs w:val="18"/>
          <w:lang w:val="en-GB"/>
        </w:rPr>
      </w:pPr>
    </w:p>
    <w:p w:rsidR="006C0B77" w:rsidRPr="00097654" w:rsidRDefault="006C0B77" w:rsidP="00FB02BE">
      <w:pPr>
        <w:pStyle w:val="Cm"/>
        <w:jc w:val="both"/>
        <w:rPr>
          <w:rFonts w:ascii="Arial" w:hAnsi="Arial" w:cs="Arial"/>
          <w:b w:val="0"/>
          <w:bCs w:val="0"/>
          <w:i/>
          <w:iCs/>
          <w:sz w:val="18"/>
          <w:szCs w:val="18"/>
          <w:lang w:val="en-GB"/>
        </w:rPr>
      </w:pPr>
      <w:r w:rsidRPr="00E12DFA">
        <w:rPr>
          <w:rFonts w:ascii="Arial" w:hAnsi="Arial" w:cs="Arial"/>
          <w:b w:val="0"/>
          <w:bCs w:val="0"/>
          <w:i/>
          <w:iCs/>
          <w:sz w:val="18"/>
          <w:szCs w:val="18"/>
          <w:lang w:val="en-GB"/>
        </w:rPr>
        <w:t xml:space="preserve">The destination of the let out car, and the list of the </w:t>
      </w:r>
      <w:r w:rsidRPr="00E12DFA">
        <w:rPr>
          <w:rFonts w:ascii="Arial" w:hAnsi="Arial" w:cs="Arial"/>
          <w:i/>
          <w:iCs/>
          <w:sz w:val="18"/>
          <w:szCs w:val="18"/>
          <w:lang w:val="en-GB"/>
        </w:rPr>
        <w:t>exclusively</w:t>
      </w:r>
      <w:r w:rsidRPr="00E12DFA">
        <w:rPr>
          <w:rFonts w:ascii="Arial" w:hAnsi="Arial" w:cs="Arial"/>
          <w:b w:val="0"/>
          <w:bCs w:val="0"/>
          <w:i/>
          <w:iCs/>
          <w:sz w:val="18"/>
          <w:szCs w:val="18"/>
          <w:lang w:val="en-GB"/>
        </w:rPr>
        <w:t xml:space="preserve"> related countries during the journey:</w:t>
      </w:r>
      <w:r>
        <w:rPr>
          <w:rFonts w:ascii="Arial" w:hAnsi="Arial" w:cs="Arial"/>
          <w:b w:val="0"/>
          <w:bCs w:val="0"/>
          <w:i/>
          <w:iCs/>
          <w:sz w:val="18"/>
          <w:szCs w:val="18"/>
          <w:lang w:val="en-GB"/>
        </w:rPr>
        <w:t xml:space="preserve"> </w:t>
      </w:r>
      <w:r>
        <w:rPr>
          <w:rFonts w:ascii="Arial" w:hAnsi="Arial" w:cs="Arial"/>
          <w:i/>
          <w:iCs/>
          <w:sz w:val="18"/>
          <w:szCs w:val="18"/>
          <w:lang w:val="en-GB"/>
        </w:rPr>
        <w:t>-</w:t>
      </w:r>
    </w:p>
    <w:p w:rsidR="006C0B77" w:rsidRPr="00097654" w:rsidRDefault="006C0B77">
      <w:pPr>
        <w:pStyle w:val="Cm"/>
        <w:jc w:val="both"/>
        <w:rPr>
          <w:rFonts w:ascii="Arial" w:hAnsi="Arial" w:cs="Arial"/>
          <w:b w:val="0"/>
          <w:bCs w:val="0"/>
          <w:i/>
          <w:iCs/>
          <w:sz w:val="18"/>
          <w:szCs w:val="18"/>
          <w:lang w:val="en-GB"/>
        </w:rPr>
      </w:pPr>
    </w:p>
    <w:p w:rsidR="006C0B77" w:rsidRPr="00E12DFA" w:rsidRDefault="006C0B77">
      <w:pPr>
        <w:pStyle w:val="Cm"/>
        <w:jc w:val="both"/>
        <w:rPr>
          <w:rFonts w:ascii="Arial" w:hAnsi="Arial" w:cs="Arial"/>
          <w:b w:val="0"/>
          <w:bCs w:val="0"/>
          <w:i/>
          <w:iCs/>
          <w:sz w:val="18"/>
          <w:szCs w:val="18"/>
          <w:lang w:val="en-GB"/>
        </w:rPr>
      </w:pPr>
      <w:r w:rsidRPr="00E12DFA">
        <w:rPr>
          <w:rFonts w:ascii="Arial" w:hAnsi="Arial" w:cs="Arial"/>
          <w:b w:val="0"/>
          <w:bCs w:val="0"/>
          <w:i/>
          <w:iCs/>
          <w:sz w:val="18"/>
          <w:szCs w:val="18"/>
          <w:lang w:val="en-GB"/>
        </w:rPr>
        <w:t>The number of t</w:t>
      </w:r>
      <w:r>
        <w:rPr>
          <w:rFonts w:ascii="Arial" w:hAnsi="Arial" w:cs="Arial"/>
          <w:b w:val="0"/>
          <w:bCs w:val="0"/>
          <w:i/>
          <w:iCs/>
          <w:sz w:val="18"/>
          <w:szCs w:val="18"/>
          <w:lang w:val="en-GB"/>
        </w:rPr>
        <w:t xml:space="preserve">ravelling persons in the car: </w:t>
      </w:r>
      <w:r>
        <w:rPr>
          <w:rFonts w:ascii="Arial" w:hAnsi="Arial" w:cs="Arial"/>
          <w:sz w:val="20"/>
          <w:szCs w:val="20"/>
          <w:lang w:val="en-GB"/>
        </w:rPr>
        <w:t>-</w:t>
      </w:r>
      <w:r>
        <w:rPr>
          <w:rFonts w:ascii="Arial" w:hAnsi="Arial" w:cs="Arial"/>
          <w:i/>
          <w:iCs/>
          <w:sz w:val="22"/>
          <w:szCs w:val="22"/>
          <w:lang w:val="en-GB"/>
        </w:rPr>
        <w:t xml:space="preserve"> </w:t>
      </w:r>
      <w:r w:rsidRPr="00E12DFA">
        <w:rPr>
          <w:rFonts w:ascii="Arial" w:hAnsi="Arial" w:cs="Arial"/>
          <w:b w:val="0"/>
          <w:bCs w:val="0"/>
          <w:i/>
          <w:iCs/>
          <w:sz w:val="18"/>
          <w:szCs w:val="18"/>
          <w:lang w:val="en-GB"/>
        </w:rPr>
        <w:t>persons</w:t>
      </w:r>
    </w:p>
    <w:p w:rsidR="006C0B77" w:rsidRPr="00E12DFA" w:rsidRDefault="006C0B77">
      <w:pPr>
        <w:pStyle w:val="Cm"/>
        <w:jc w:val="both"/>
        <w:rPr>
          <w:rFonts w:ascii="Arial" w:hAnsi="Arial" w:cs="Arial"/>
          <w:b w:val="0"/>
          <w:bCs w:val="0"/>
          <w:i/>
          <w:iCs/>
          <w:sz w:val="18"/>
          <w:szCs w:val="18"/>
          <w:lang w:val="en-GB"/>
        </w:rPr>
      </w:pPr>
      <w:proofErr w:type="spellStart"/>
      <w:proofErr w:type="gramStart"/>
      <w:r w:rsidRPr="00E12DFA">
        <w:rPr>
          <w:rFonts w:ascii="Arial" w:hAnsi="Arial" w:cs="Arial"/>
          <w:b w:val="0"/>
          <w:bCs w:val="0"/>
          <w:i/>
          <w:iCs/>
          <w:sz w:val="18"/>
          <w:szCs w:val="18"/>
          <w:lang w:val="en-GB"/>
        </w:rPr>
        <w:t>Lessor</w:t>
      </w:r>
      <w:proofErr w:type="spellEnd"/>
      <w:r w:rsidRPr="00E12DFA">
        <w:rPr>
          <w:rFonts w:ascii="Arial" w:hAnsi="Arial" w:cs="Arial"/>
          <w:b w:val="0"/>
          <w:bCs w:val="0"/>
          <w:i/>
          <w:iCs/>
          <w:sz w:val="18"/>
          <w:szCs w:val="18"/>
          <w:lang w:val="en-GB"/>
        </w:rPr>
        <w:t xml:space="preserve"> agree</w:t>
      </w:r>
      <w:proofErr w:type="gramEnd"/>
      <w:r w:rsidRPr="00E12DFA">
        <w:rPr>
          <w:rFonts w:ascii="Arial" w:hAnsi="Arial" w:cs="Arial"/>
          <w:b w:val="0"/>
          <w:bCs w:val="0"/>
          <w:i/>
          <w:iCs/>
          <w:sz w:val="18"/>
          <w:szCs w:val="18"/>
          <w:lang w:val="en-GB"/>
        </w:rPr>
        <w:t xml:space="preserve"> to drive the let out car out of </w:t>
      </w:r>
      <w:smartTag w:uri="urn:schemas-microsoft-com:office:smarttags" w:element="City">
        <w:smartTag w:uri="urn:schemas-microsoft-com:office:smarttags" w:element="place">
          <w:smartTag w:uri="urn:schemas-microsoft-com:office:smarttags" w:element="country-region">
            <w:r w:rsidRPr="00E12DFA">
              <w:rPr>
                <w:rFonts w:ascii="Arial" w:hAnsi="Arial" w:cs="Arial"/>
                <w:b w:val="0"/>
                <w:bCs w:val="0"/>
                <w:i/>
                <w:iCs/>
                <w:sz w:val="18"/>
                <w:szCs w:val="18"/>
                <w:lang w:val="en-GB"/>
              </w:rPr>
              <w:t>Hungary</w:t>
            </w:r>
          </w:smartTag>
        </w:smartTag>
      </w:smartTag>
      <w:r w:rsidRPr="00E12DFA">
        <w:rPr>
          <w:rFonts w:ascii="Arial" w:hAnsi="Arial" w:cs="Arial"/>
          <w:b w:val="0"/>
          <w:bCs w:val="0"/>
          <w:i/>
          <w:iCs/>
          <w:sz w:val="18"/>
          <w:szCs w:val="18"/>
          <w:lang w:val="en-GB"/>
        </w:rPr>
        <w:t xml:space="preserve"> during the Contract, and to drive it in the above listed countries. </w:t>
      </w:r>
      <w:proofErr w:type="spellStart"/>
      <w:r w:rsidRPr="00E12DFA">
        <w:rPr>
          <w:rFonts w:ascii="Arial" w:hAnsi="Arial" w:cs="Arial"/>
          <w:b w:val="0"/>
          <w:bCs w:val="0"/>
          <w:i/>
          <w:iCs/>
          <w:sz w:val="18"/>
          <w:szCs w:val="18"/>
          <w:lang w:val="en-GB"/>
        </w:rPr>
        <w:t>Les</w:t>
      </w:r>
      <w:r>
        <w:rPr>
          <w:rFonts w:ascii="Arial" w:hAnsi="Arial" w:cs="Arial"/>
          <w:b w:val="0"/>
          <w:bCs w:val="0"/>
          <w:i/>
          <w:iCs/>
          <w:sz w:val="18"/>
          <w:szCs w:val="18"/>
          <w:lang w:val="en-GB"/>
        </w:rPr>
        <w:t>sor</w:t>
      </w:r>
      <w:proofErr w:type="spellEnd"/>
      <w:r>
        <w:rPr>
          <w:rFonts w:ascii="Arial" w:hAnsi="Arial" w:cs="Arial"/>
          <w:b w:val="0"/>
          <w:bCs w:val="0"/>
          <w:i/>
          <w:iCs/>
          <w:sz w:val="18"/>
          <w:szCs w:val="18"/>
          <w:lang w:val="en-GB"/>
        </w:rPr>
        <w:t xml:space="preserve"> permits to cross the border: </w:t>
      </w:r>
      <w:r>
        <w:rPr>
          <w:rFonts w:ascii="Arial" w:hAnsi="Arial" w:cs="Arial"/>
          <w:i/>
          <w:iCs/>
          <w:sz w:val="18"/>
          <w:szCs w:val="18"/>
          <w:lang w:val="en-GB"/>
        </w:rPr>
        <w:t>-</w:t>
      </w:r>
    </w:p>
    <w:p w:rsidR="006C0B77" w:rsidRPr="00E12DFA" w:rsidRDefault="006C0B77">
      <w:pPr>
        <w:pStyle w:val="Cm"/>
        <w:jc w:val="both"/>
        <w:rPr>
          <w:rFonts w:ascii="Arial" w:hAnsi="Arial" w:cs="Arial"/>
          <w:b w:val="0"/>
          <w:bCs w:val="0"/>
          <w:i/>
          <w:iCs/>
          <w:sz w:val="18"/>
          <w:szCs w:val="18"/>
          <w:lang w:val="en-GB"/>
        </w:rPr>
      </w:pP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Beginning point of time of the rent:</w:t>
      </w:r>
      <w:r w:rsidRPr="00E12DFA">
        <w:rPr>
          <w:rFonts w:ascii="Arial" w:hAnsi="Arial" w:cs="Arial"/>
          <w:b w:val="0"/>
          <w:bCs w:val="0"/>
          <w:sz w:val="18"/>
          <w:szCs w:val="18"/>
          <w:lang w:val="en-GB"/>
        </w:rPr>
        <w:tab/>
      </w:r>
      <w:r w:rsidRPr="00E12DFA">
        <w:rPr>
          <w:rFonts w:ascii="Arial" w:hAnsi="Arial" w:cs="Arial"/>
          <w:b w:val="0"/>
          <w:bCs w:val="0"/>
          <w:sz w:val="18"/>
          <w:szCs w:val="18"/>
          <w:lang w:val="en-GB"/>
        </w:rPr>
        <w:tab/>
      </w:r>
      <w:r w:rsidRPr="00E12DFA">
        <w:rPr>
          <w:rFonts w:ascii="Arial" w:hAnsi="Arial" w:cs="Arial"/>
          <w:b w:val="0"/>
          <w:bCs w:val="0"/>
          <w:sz w:val="18"/>
          <w:szCs w:val="18"/>
          <w:lang w:val="en-GB"/>
        </w:rPr>
        <w:tab/>
      </w:r>
      <w:r w:rsidRPr="00E12DFA">
        <w:rPr>
          <w:rFonts w:ascii="Arial" w:hAnsi="Arial" w:cs="Arial"/>
          <w:b w:val="0"/>
          <w:bCs w:val="0"/>
          <w:sz w:val="18"/>
          <w:szCs w:val="18"/>
          <w:lang w:val="en-GB"/>
        </w:rPr>
        <w:tab/>
      </w:r>
      <w:r>
        <w:rPr>
          <w:rFonts w:ascii="Arial" w:hAnsi="Arial" w:cs="Arial"/>
          <w:b w:val="0"/>
          <w:bCs w:val="0"/>
          <w:sz w:val="18"/>
          <w:szCs w:val="18"/>
          <w:lang w:val="en-GB"/>
        </w:rPr>
        <w:t xml:space="preserve">              </w:t>
      </w:r>
      <w:r w:rsidRPr="00E12DFA">
        <w:rPr>
          <w:rFonts w:ascii="Arial" w:hAnsi="Arial" w:cs="Arial"/>
          <w:b w:val="0"/>
          <w:bCs w:val="0"/>
          <w:sz w:val="18"/>
          <w:szCs w:val="18"/>
          <w:lang w:val="en-GB"/>
        </w:rPr>
        <w:t>Final point of time of the rent:</w:t>
      </w:r>
    </w:p>
    <w:p w:rsidR="006C0B77" w:rsidRPr="0079573B" w:rsidRDefault="00C9668D">
      <w:pPr>
        <w:pStyle w:val="Cm"/>
        <w:jc w:val="both"/>
        <w:rPr>
          <w:rFonts w:ascii="Arial" w:hAnsi="Arial" w:cs="Arial"/>
          <w:sz w:val="18"/>
          <w:szCs w:val="18"/>
          <w:lang w:val="en-GB"/>
        </w:rPr>
      </w:pPr>
      <w:r>
        <w:rPr>
          <w:rFonts w:ascii="Arial" w:hAnsi="Arial" w:cs="Arial"/>
          <w:sz w:val="18"/>
          <w:szCs w:val="18"/>
          <w:lang w:val="en-GB"/>
        </w:rPr>
        <w:t>2020.</w:t>
      </w:r>
      <w:r w:rsidR="006C0B77">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sidR="006C0B77">
        <w:rPr>
          <w:rFonts w:ascii="Arial" w:hAnsi="Arial" w:cs="Arial"/>
          <w:sz w:val="18"/>
          <w:szCs w:val="18"/>
          <w:lang w:val="en-GB"/>
        </w:rPr>
        <w:t xml:space="preserve">                                 </w:t>
      </w:r>
      <w:r>
        <w:rPr>
          <w:rFonts w:ascii="Arial" w:hAnsi="Arial" w:cs="Arial"/>
          <w:sz w:val="18"/>
          <w:szCs w:val="18"/>
          <w:lang w:val="en-GB"/>
        </w:rPr>
        <w:t xml:space="preserve">                 </w:t>
      </w:r>
      <w:r>
        <w:rPr>
          <w:rFonts w:ascii="Arial" w:hAnsi="Arial" w:cs="Arial"/>
          <w:sz w:val="18"/>
          <w:szCs w:val="18"/>
          <w:lang w:val="en-GB"/>
        </w:rPr>
        <w:tab/>
        <w:t>2020.</w:t>
      </w:r>
      <w:r>
        <w:rPr>
          <w:rFonts w:ascii="Arial" w:hAnsi="Arial" w:cs="Arial"/>
          <w:sz w:val="18"/>
          <w:szCs w:val="18"/>
          <w:lang w:val="en-GB"/>
        </w:rPr>
        <w:tab/>
      </w:r>
      <w:r>
        <w:rPr>
          <w:rFonts w:ascii="Arial" w:hAnsi="Arial" w:cs="Arial"/>
          <w:sz w:val="18"/>
          <w:szCs w:val="18"/>
          <w:lang w:val="en-GB"/>
        </w:rPr>
        <w:tab/>
      </w:r>
      <w:r w:rsidR="006C0B77">
        <w:rPr>
          <w:rFonts w:ascii="Arial" w:hAnsi="Arial" w:cs="Arial"/>
          <w:sz w:val="18"/>
          <w:szCs w:val="18"/>
          <w:lang w:val="en-GB"/>
        </w:rPr>
        <w:t xml:space="preserve">                                  </w:t>
      </w: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 xml:space="preserve">Date                                               Point of time                    </w:t>
      </w:r>
      <w:r w:rsidRPr="00E12DFA">
        <w:rPr>
          <w:rFonts w:ascii="Arial" w:hAnsi="Arial" w:cs="Arial"/>
          <w:b w:val="0"/>
          <w:bCs w:val="0"/>
          <w:sz w:val="18"/>
          <w:szCs w:val="18"/>
          <w:lang w:val="en-GB"/>
        </w:rPr>
        <w:tab/>
      </w:r>
      <w:r w:rsidRPr="00E12DFA">
        <w:rPr>
          <w:rFonts w:ascii="Arial" w:hAnsi="Arial" w:cs="Arial"/>
          <w:b w:val="0"/>
          <w:bCs w:val="0"/>
          <w:sz w:val="18"/>
          <w:szCs w:val="18"/>
          <w:lang w:val="en-GB"/>
        </w:rPr>
        <w:tab/>
        <w:t>Date</w:t>
      </w:r>
      <w:r w:rsidRPr="00E12DFA">
        <w:rPr>
          <w:rFonts w:ascii="Arial" w:hAnsi="Arial" w:cs="Arial"/>
          <w:b w:val="0"/>
          <w:bCs w:val="0"/>
          <w:sz w:val="18"/>
          <w:szCs w:val="18"/>
          <w:lang w:val="en-GB"/>
        </w:rPr>
        <w:tab/>
      </w:r>
      <w:r w:rsidRPr="00E12DFA">
        <w:rPr>
          <w:rFonts w:ascii="Arial" w:hAnsi="Arial" w:cs="Arial"/>
          <w:b w:val="0"/>
          <w:bCs w:val="0"/>
          <w:sz w:val="18"/>
          <w:szCs w:val="18"/>
          <w:lang w:val="en-GB"/>
        </w:rPr>
        <w:tab/>
      </w:r>
      <w:r w:rsidRPr="00E12DFA">
        <w:rPr>
          <w:rFonts w:ascii="Arial" w:hAnsi="Arial" w:cs="Arial"/>
          <w:b w:val="0"/>
          <w:bCs w:val="0"/>
          <w:sz w:val="18"/>
          <w:szCs w:val="18"/>
          <w:lang w:val="en-GB"/>
        </w:rPr>
        <w:tab/>
      </w:r>
      <w:r w:rsidRPr="00E12DFA">
        <w:rPr>
          <w:rFonts w:ascii="Arial" w:hAnsi="Arial" w:cs="Arial"/>
          <w:b w:val="0"/>
          <w:bCs w:val="0"/>
          <w:sz w:val="18"/>
          <w:szCs w:val="18"/>
          <w:lang w:val="en-GB"/>
        </w:rPr>
        <w:tab/>
        <w:t>Point of time</w:t>
      </w:r>
    </w:p>
    <w:p w:rsidR="006C0B77" w:rsidRPr="00E12DFA" w:rsidRDefault="006C0B77">
      <w:pPr>
        <w:pStyle w:val="Cm"/>
        <w:jc w:val="both"/>
        <w:rPr>
          <w:rFonts w:ascii="Arial" w:hAnsi="Arial" w:cs="Arial"/>
          <w:b w:val="0"/>
          <w:bCs w:val="0"/>
          <w:sz w:val="18"/>
          <w:szCs w:val="18"/>
          <w:lang w:val="en-GB"/>
        </w:rPr>
      </w:pPr>
    </w:p>
    <w:p w:rsidR="006C0B77" w:rsidRPr="00E12DFA" w:rsidRDefault="006C0B77">
      <w:pPr>
        <w:pStyle w:val="Cm"/>
        <w:jc w:val="both"/>
        <w:rPr>
          <w:rFonts w:ascii="Arial" w:hAnsi="Arial" w:cs="Arial"/>
          <w:sz w:val="18"/>
          <w:szCs w:val="18"/>
          <w:lang w:val="en-GB"/>
        </w:rPr>
      </w:pPr>
      <w:r w:rsidRPr="00E12DFA">
        <w:rPr>
          <w:rFonts w:ascii="Arial" w:hAnsi="Arial" w:cs="Arial"/>
          <w:sz w:val="18"/>
          <w:szCs w:val="18"/>
          <w:lang w:val="en-GB"/>
        </w:rPr>
        <w:t xml:space="preserve">The point of time of bringing back to </w:t>
      </w:r>
      <w:smartTag w:uri="urn:schemas-microsoft-com:office:smarttags" w:element="City">
        <w:smartTag w:uri="urn:schemas-microsoft-com:office:smarttags" w:element="place">
          <w:r w:rsidRPr="00E12DFA">
            <w:rPr>
              <w:rFonts w:ascii="Arial" w:hAnsi="Arial" w:cs="Arial"/>
              <w:sz w:val="18"/>
              <w:szCs w:val="18"/>
              <w:lang w:val="en-GB"/>
            </w:rPr>
            <w:t>Budapest</w:t>
          </w:r>
        </w:smartTag>
      </w:smartTag>
      <w:r w:rsidRPr="00E12DFA">
        <w:rPr>
          <w:rFonts w:ascii="Arial" w:hAnsi="Arial" w:cs="Arial"/>
          <w:sz w:val="18"/>
          <w:szCs w:val="18"/>
          <w:lang w:val="en-GB"/>
        </w:rPr>
        <w:t xml:space="preserve"> </w:t>
      </w:r>
      <w:proofErr w:type="spellStart"/>
      <w:r w:rsidRPr="00E12DFA">
        <w:rPr>
          <w:rFonts w:ascii="Arial" w:hAnsi="Arial" w:cs="Arial"/>
          <w:sz w:val="18"/>
          <w:szCs w:val="18"/>
          <w:lang w:val="en-GB"/>
        </w:rPr>
        <w:t>Jegenye</w:t>
      </w:r>
      <w:proofErr w:type="spellEnd"/>
      <w:r w:rsidRPr="00E12DFA">
        <w:rPr>
          <w:rFonts w:ascii="Arial" w:hAnsi="Arial" w:cs="Arial"/>
          <w:sz w:val="18"/>
          <w:szCs w:val="18"/>
          <w:lang w:val="en-GB"/>
        </w:rPr>
        <w:t xml:space="preserve"> </w:t>
      </w:r>
      <w:proofErr w:type="spellStart"/>
      <w:r w:rsidRPr="00E12DFA">
        <w:rPr>
          <w:rFonts w:ascii="Arial" w:hAnsi="Arial" w:cs="Arial"/>
          <w:sz w:val="18"/>
          <w:szCs w:val="18"/>
          <w:lang w:val="en-GB"/>
        </w:rPr>
        <w:t>fasor</w:t>
      </w:r>
      <w:proofErr w:type="spellEnd"/>
      <w:r w:rsidRPr="00E12DFA">
        <w:rPr>
          <w:rFonts w:ascii="Arial" w:hAnsi="Arial" w:cs="Arial"/>
          <w:sz w:val="18"/>
          <w:szCs w:val="18"/>
          <w:lang w:val="en-GB"/>
        </w:rPr>
        <w:t xml:space="preserve"> 15/a</w:t>
      </w:r>
      <w:r>
        <w:rPr>
          <w:rFonts w:ascii="Arial" w:hAnsi="Arial" w:cs="Arial"/>
          <w:sz w:val="18"/>
          <w:szCs w:val="18"/>
          <w:lang w:val="en-GB"/>
        </w:rPr>
        <w:t>.</w:t>
      </w:r>
      <w:r w:rsidRPr="00E12DFA">
        <w:rPr>
          <w:rFonts w:ascii="Arial" w:hAnsi="Arial" w:cs="Arial"/>
          <w:sz w:val="18"/>
          <w:szCs w:val="18"/>
          <w:lang w:val="en-GB"/>
        </w:rPr>
        <w:t xml:space="preserve"> is:</w:t>
      </w:r>
      <w:r>
        <w:rPr>
          <w:rFonts w:ascii="Arial" w:hAnsi="Arial" w:cs="Arial"/>
          <w:sz w:val="18"/>
          <w:szCs w:val="18"/>
          <w:lang w:val="en-GB"/>
        </w:rPr>
        <w:t xml:space="preserve"> 2020. 01. 07.</w:t>
      </w:r>
      <w:r>
        <w:rPr>
          <w:rFonts w:ascii="Arial" w:hAnsi="Arial" w:cs="Arial"/>
          <w:sz w:val="18"/>
          <w:szCs w:val="18"/>
          <w:lang w:val="en-GB"/>
        </w:rPr>
        <w:tab/>
      </w:r>
      <w:r>
        <w:rPr>
          <w:rFonts w:ascii="Arial" w:hAnsi="Arial" w:cs="Arial"/>
          <w:sz w:val="18"/>
          <w:szCs w:val="18"/>
          <w:lang w:val="en-GB"/>
        </w:rPr>
        <w:tab/>
        <w:t>16h</w:t>
      </w:r>
      <w:r>
        <w:rPr>
          <w:rFonts w:ascii="Arial" w:hAnsi="Arial" w:cs="Arial"/>
          <w:sz w:val="18"/>
          <w:szCs w:val="18"/>
          <w:lang w:val="en-GB"/>
        </w:rPr>
        <w:tab/>
        <w:t xml:space="preserve"> </w:t>
      </w:r>
    </w:p>
    <w:p w:rsidR="006C0B77" w:rsidRPr="00E12DFA" w:rsidRDefault="006C0B77">
      <w:pPr>
        <w:pStyle w:val="Cm"/>
        <w:jc w:val="both"/>
        <w:rPr>
          <w:rFonts w:ascii="Arial" w:hAnsi="Arial" w:cs="Arial"/>
          <w:b w:val="0"/>
          <w:bCs w:val="0"/>
          <w:sz w:val="18"/>
          <w:szCs w:val="18"/>
          <w:lang w:val="en-GB"/>
        </w:rPr>
      </w:pP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 xml:space="preserve">Lessee is obliged to get to perform the </w:t>
      </w:r>
      <w:r w:rsidRPr="00E12DFA">
        <w:rPr>
          <w:rFonts w:ascii="Arial" w:hAnsi="Arial" w:cs="Arial"/>
          <w:sz w:val="18"/>
          <w:szCs w:val="18"/>
          <w:lang w:val="en-GB"/>
        </w:rPr>
        <w:t>revision of the car</w:t>
      </w:r>
      <w:r w:rsidRPr="00E12DFA">
        <w:rPr>
          <w:rFonts w:ascii="Arial" w:hAnsi="Arial" w:cs="Arial"/>
          <w:b w:val="0"/>
          <w:bCs w:val="0"/>
          <w:sz w:val="18"/>
          <w:szCs w:val="18"/>
          <w:lang w:val="en-GB"/>
        </w:rPr>
        <w:t xml:space="preserve"> (obligatory service) at the mile meter reading given in the manual at the </w:t>
      </w:r>
      <w:proofErr w:type="spellStart"/>
      <w:r w:rsidRPr="00E12DFA">
        <w:rPr>
          <w:rFonts w:ascii="Arial" w:hAnsi="Arial" w:cs="Arial"/>
          <w:b w:val="0"/>
          <w:bCs w:val="0"/>
          <w:sz w:val="18"/>
          <w:szCs w:val="18"/>
          <w:lang w:val="en-GB"/>
        </w:rPr>
        <w:t>Lessors</w:t>
      </w:r>
      <w:proofErr w:type="spellEnd"/>
      <w:r w:rsidRPr="00E12DFA">
        <w:rPr>
          <w:rFonts w:ascii="Arial" w:hAnsi="Arial" w:cs="Arial"/>
          <w:b w:val="0"/>
          <w:bCs w:val="0"/>
          <w:sz w:val="18"/>
          <w:szCs w:val="18"/>
          <w:lang w:val="en-GB"/>
        </w:rPr>
        <w:t xml:space="preserve"> expense (after returning </w:t>
      </w:r>
      <w:proofErr w:type="spellStart"/>
      <w:r w:rsidRPr="00E12DFA">
        <w:rPr>
          <w:rFonts w:ascii="Arial" w:hAnsi="Arial" w:cs="Arial"/>
          <w:b w:val="0"/>
          <w:bCs w:val="0"/>
          <w:sz w:val="18"/>
          <w:szCs w:val="18"/>
          <w:lang w:val="en-GB"/>
        </w:rPr>
        <w:t>Lessor</w:t>
      </w:r>
      <w:proofErr w:type="spellEnd"/>
      <w:r w:rsidRPr="00E12DFA">
        <w:rPr>
          <w:rFonts w:ascii="Arial" w:hAnsi="Arial" w:cs="Arial"/>
          <w:b w:val="0"/>
          <w:bCs w:val="0"/>
          <w:sz w:val="18"/>
          <w:szCs w:val="18"/>
          <w:lang w:val="en-GB"/>
        </w:rPr>
        <w:t xml:space="preserve"> pays the costs against bill).</w:t>
      </w: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 xml:space="preserve">The Lessee is responsible for the damages on the car, its parts, and accessories respectively occurred between the handling over and giving back (to the </w:t>
      </w:r>
      <w:proofErr w:type="spellStart"/>
      <w:r w:rsidRPr="00E12DFA">
        <w:rPr>
          <w:rFonts w:ascii="Arial" w:hAnsi="Arial" w:cs="Arial"/>
          <w:b w:val="0"/>
          <w:bCs w:val="0"/>
          <w:sz w:val="18"/>
          <w:szCs w:val="18"/>
          <w:lang w:val="en-GB"/>
        </w:rPr>
        <w:t>Lessor</w:t>
      </w:r>
      <w:proofErr w:type="spellEnd"/>
      <w:r w:rsidRPr="00E12DFA">
        <w:rPr>
          <w:rFonts w:ascii="Arial" w:hAnsi="Arial" w:cs="Arial"/>
          <w:b w:val="0"/>
          <w:bCs w:val="0"/>
          <w:sz w:val="18"/>
          <w:szCs w:val="18"/>
          <w:lang w:val="en-GB"/>
        </w:rPr>
        <w:t>). The Lessee is not responsible for the damages of the car in case and in so far as if the damage occurred by an external person with his – evidently - guilty behaviour (thus not the Lessee and not a person who was staying in the car or near the car with the permission of the Lessee).</w:t>
      </w: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The responsibility of the Lessee is usually valid to the height of the amount of caution.</w:t>
      </w: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But the Lessee is responsible for the total damage in the following cases:</w:t>
      </w:r>
    </w:p>
    <w:p w:rsidR="006C0B77" w:rsidRPr="00E12DFA" w:rsidRDefault="006C0B77">
      <w:pPr>
        <w:pStyle w:val="Cm"/>
        <w:ind w:left="284"/>
        <w:jc w:val="both"/>
        <w:rPr>
          <w:rFonts w:ascii="Arial" w:hAnsi="Arial" w:cs="Arial"/>
          <w:lang w:val="en-GB"/>
        </w:rPr>
      </w:pPr>
      <w:proofErr w:type="gramStart"/>
      <w:r w:rsidRPr="00E12DFA">
        <w:rPr>
          <w:rFonts w:ascii="Arial" w:hAnsi="Arial" w:cs="Arial"/>
          <w:lang w:val="en-GB"/>
        </w:rPr>
        <w:t>a</w:t>
      </w:r>
      <w:proofErr w:type="gramEnd"/>
      <w:r w:rsidRPr="00E12DFA">
        <w:rPr>
          <w:rFonts w:ascii="Arial" w:hAnsi="Arial" w:cs="Arial"/>
          <w:lang w:val="en-GB"/>
        </w:rPr>
        <w:t>) The Lessee is responsible for the total damage, if the damage occurred because the Lessee</w:t>
      </w:r>
    </w:p>
    <w:p w:rsidR="006C0B77" w:rsidRPr="00E12DFA" w:rsidRDefault="006C0B77">
      <w:pPr>
        <w:pStyle w:val="Cm"/>
        <w:numPr>
          <w:ilvl w:val="0"/>
          <w:numId w:val="4"/>
        </w:numPr>
        <w:tabs>
          <w:tab w:val="clear" w:pos="927"/>
          <w:tab w:val="left" w:pos="737"/>
        </w:tabs>
        <w:ind w:left="737" w:hanging="170"/>
        <w:jc w:val="both"/>
        <w:rPr>
          <w:rFonts w:ascii="Arial" w:hAnsi="Arial" w:cs="Arial"/>
          <w:lang w:val="en-GB"/>
        </w:rPr>
      </w:pPr>
      <w:proofErr w:type="gramStart"/>
      <w:r w:rsidRPr="00E12DFA">
        <w:rPr>
          <w:rFonts w:ascii="Arial" w:hAnsi="Arial" w:cs="Arial"/>
          <w:lang w:val="en-GB"/>
        </w:rPr>
        <w:t>used</w:t>
      </w:r>
      <w:proofErr w:type="gramEnd"/>
      <w:r w:rsidRPr="00E12DFA">
        <w:rPr>
          <w:rFonts w:ascii="Arial" w:hAnsi="Arial" w:cs="Arial"/>
          <w:lang w:val="en-GB"/>
        </w:rPr>
        <w:t xml:space="preserve"> the car not properly,</w:t>
      </w:r>
    </w:p>
    <w:p w:rsidR="006C0B77" w:rsidRPr="00E12DFA" w:rsidRDefault="006C0B77">
      <w:pPr>
        <w:pStyle w:val="Cm"/>
        <w:numPr>
          <w:ilvl w:val="0"/>
          <w:numId w:val="4"/>
        </w:numPr>
        <w:tabs>
          <w:tab w:val="clear" w:pos="927"/>
          <w:tab w:val="left" w:pos="737"/>
        </w:tabs>
        <w:ind w:left="737" w:hanging="170"/>
        <w:jc w:val="both"/>
        <w:rPr>
          <w:rFonts w:ascii="Arial" w:hAnsi="Arial" w:cs="Arial"/>
          <w:lang w:val="en-GB"/>
        </w:rPr>
      </w:pPr>
      <w:proofErr w:type="gramStart"/>
      <w:r w:rsidRPr="00E12DFA">
        <w:rPr>
          <w:rFonts w:ascii="Arial" w:hAnsi="Arial" w:cs="Arial"/>
          <w:lang w:val="en-GB"/>
        </w:rPr>
        <w:t>operated</w:t>
      </w:r>
      <w:proofErr w:type="gramEnd"/>
      <w:r w:rsidRPr="00E12DFA">
        <w:rPr>
          <w:rFonts w:ascii="Arial" w:hAnsi="Arial" w:cs="Arial"/>
          <w:lang w:val="en-GB"/>
        </w:rPr>
        <w:t xml:space="preserve"> the car careless, unprofessional, or overloaded it,</w:t>
      </w:r>
    </w:p>
    <w:p w:rsidR="006C0B77" w:rsidRPr="00E12DFA" w:rsidRDefault="006C0B77">
      <w:pPr>
        <w:pStyle w:val="Cm"/>
        <w:numPr>
          <w:ilvl w:val="0"/>
          <w:numId w:val="4"/>
        </w:numPr>
        <w:tabs>
          <w:tab w:val="clear" w:pos="927"/>
          <w:tab w:val="left" w:pos="737"/>
        </w:tabs>
        <w:ind w:left="737" w:hanging="170"/>
        <w:jc w:val="both"/>
        <w:rPr>
          <w:rFonts w:ascii="Arial" w:hAnsi="Arial" w:cs="Arial"/>
          <w:lang w:val="en-GB"/>
        </w:rPr>
      </w:pPr>
      <w:proofErr w:type="gramStart"/>
      <w:r w:rsidRPr="00E12DFA">
        <w:rPr>
          <w:rFonts w:ascii="Arial" w:hAnsi="Arial" w:cs="Arial"/>
          <w:lang w:val="en-GB"/>
        </w:rPr>
        <w:t>used</w:t>
      </w:r>
      <w:proofErr w:type="gramEnd"/>
      <w:r w:rsidRPr="00E12DFA">
        <w:rPr>
          <w:rFonts w:ascii="Arial" w:hAnsi="Arial" w:cs="Arial"/>
          <w:lang w:val="en-GB"/>
        </w:rPr>
        <w:t xml:space="preserve"> not properly fuel to the car, or operated it with not enough engine-oil,</w:t>
      </w:r>
    </w:p>
    <w:p w:rsidR="006C0B77" w:rsidRPr="00E12DFA" w:rsidRDefault="006C0B77">
      <w:pPr>
        <w:pStyle w:val="Cm"/>
        <w:numPr>
          <w:ilvl w:val="0"/>
          <w:numId w:val="4"/>
        </w:numPr>
        <w:tabs>
          <w:tab w:val="clear" w:pos="927"/>
          <w:tab w:val="left" w:pos="737"/>
        </w:tabs>
        <w:ind w:left="737" w:hanging="170"/>
        <w:jc w:val="both"/>
        <w:rPr>
          <w:rFonts w:ascii="Arial" w:hAnsi="Arial" w:cs="Arial"/>
          <w:lang w:val="en-GB"/>
        </w:rPr>
      </w:pPr>
      <w:proofErr w:type="gramStart"/>
      <w:r w:rsidRPr="00E12DFA">
        <w:rPr>
          <w:rFonts w:ascii="Arial" w:hAnsi="Arial" w:cs="Arial"/>
          <w:lang w:val="en-GB"/>
        </w:rPr>
        <w:t>left</w:t>
      </w:r>
      <w:proofErr w:type="gramEnd"/>
      <w:r w:rsidRPr="00E12DFA">
        <w:rPr>
          <w:rFonts w:ascii="Arial" w:hAnsi="Arial" w:cs="Arial"/>
          <w:lang w:val="en-GB"/>
        </w:rPr>
        <w:t xml:space="preserve"> any keys, traffic permit, or an official paper which is suitable to prove the ownership or utilization right,</w:t>
      </w:r>
    </w:p>
    <w:p w:rsidR="006C0B77" w:rsidRPr="00E12DFA" w:rsidRDefault="006C0B77">
      <w:pPr>
        <w:pStyle w:val="Cm"/>
        <w:numPr>
          <w:ilvl w:val="0"/>
          <w:numId w:val="4"/>
        </w:numPr>
        <w:tabs>
          <w:tab w:val="clear" w:pos="927"/>
          <w:tab w:val="left" w:pos="737"/>
        </w:tabs>
        <w:ind w:left="737" w:hanging="170"/>
        <w:jc w:val="both"/>
        <w:rPr>
          <w:rFonts w:ascii="Arial" w:hAnsi="Arial" w:cs="Arial"/>
          <w:lang w:val="en-GB"/>
        </w:rPr>
      </w:pPr>
      <w:proofErr w:type="gramStart"/>
      <w:r w:rsidRPr="00E12DFA">
        <w:rPr>
          <w:rFonts w:ascii="Arial" w:hAnsi="Arial" w:cs="Arial"/>
          <w:lang w:val="en-GB"/>
        </w:rPr>
        <w:t>left</w:t>
      </w:r>
      <w:proofErr w:type="gramEnd"/>
      <w:r w:rsidRPr="00E12DFA">
        <w:rPr>
          <w:rFonts w:ascii="Arial" w:hAnsi="Arial" w:cs="Arial"/>
          <w:lang w:val="en-GB"/>
        </w:rPr>
        <w:t xml:space="preserve"> the car to oneself, did not take care of proper storage, necessary protection, safe parking,</w:t>
      </w:r>
    </w:p>
    <w:p w:rsidR="006C0B77" w:rsidRPr="00E12DFA" w:rsidRDefault="006C0B77">
      <w:pPr>
        <w:pStyle w:val="Cm"/>
        <w:numPr>
          <w:ilvl w:val="0"/>
          <w:numId w:val="4"/>
        </w:numPr>
        <w:tabs>
          <w:tab w:val="clear" w:pos="927"/>
          <w:tab w:val="left" w:pos="737"/>
        </w:tabs>
        <w:ind w:left="737" w:hanging="170"/>
        <w:jc w:val="both"/>
        <w:rPr>
          <w:rFonts w:ascii="Arial" w:hAnsi="Arial" w:cs="Arial"/>
          <w:lang w:val="en-GB"/>
        </w:rPr>
      </w:pPr>
      <w:proofErr w:type="gramStart"/>
      <w:r w:rsidRPr="00E12DFA">
        <w:rPr>
          <w:rFonts w:ascii="Arial" w:hAnsi="Arial" w:cs="Arial"/>
          <w:lang w:val="en-GB"/>
        </w:rPr>
        <w:t>left</w:t>
      </w:r>
      <w:proofErr w:type="gramEnd"/>
      <w:r w:rsidRPr="00E12DFA">
        <w:rPr>
          <w:rFonts w:ascii="Arial" w:hAnsi="Arial" w:cs="Arial"/>
          <w:lang w:val="en-GB"/>
        </w:rPr>
        <w:t xml:space="preserve"> the height restriction out of consideration.</w:t>
      </w:r>
    </w:p>
    <w:p w:rsidR="006C0B77" w:rsidRPr="00E12DFA" w:rsidRDefault="006C0B77">
      <w:pPr>
        <w:pStyle w:val="Cm"/>
        <w:ind w:left="284"/>
        <w:jc w:val="both"/>
        <w:rPr>
          <w:rFonts w:ascii="Arial" w:hAnsi="Arial" w:cs="Arial"/>
          <w:lang w:val="en-GB"/>
        </w:rPr>
      </w:pPr>
      <w:r w:rsidRPr="00E12DFA">
        <w:rPr>
          <w:rFonts w:ascii="Arial" w:hAnsi="Arial" w:cs="Arial"/>
          <w:lang w:val="en-GB"/>
        </w:rPr>
        <w:t>b) The Lessee has also full responsibility in case of missing car spare parts and accessories, equipment and operational devices.</w:t>
      </w:r>
    </w:p>
    <w:p w:rsidR="006C0B77" w:rsidRPr="00E12DFA" w:rsidRDefault="006C0B77">
      <w:pPr>
        <w:pStyle w:val="Cm"/>
        <w:ind w:left="284"/>
        <w:jc w:val="both"/>
        <w:rPr>
          <w:rFonts w:ascii="Arial" w:hAnsi="Arial" w:cs="Arial"/>
          <w:lang w:val="en-GB"/>
        </w:rPr>
      </w:pPr>
      <w:r w:rsidRPr="00E12DFA">
        <w:rPr>
          <w:rFonts w:ascii="Arial" w:hAnsi="Arial" w:cs="Arial"/>
          <w:lang w:val="en-GB"/>
        </w:rPr>
        <w:t>c) The responsibility of the Lessee is for the total amount of the damage in case of roof, pneumatic tyre, wheels, bottom plate and for the parts under this, damage of the outside mirrors, antenna and the inside area.</w:t>
      </w: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 xml:space="preserve">The Lessee and the diving persons of the car agree with the copying of their identity card and/or passport, as well as of their driving licence, further that the </w:t>
      </w:r>
      <w:proofErr w:type="spellStart"/>
      <w:r w:rsidRPr="00E12DFA">
        <w:rPr>
          <w:rFonts w:ascii="Arial" w:hAnsi="Arial" w:cs="Arial"/>
          <w:b w:val="0"/>
          <w:bCs w:val="0"/>
          <w:sz w:val="18"/>
          <w:szCs w:val="18"/>
          <w:lang w:val="en-GB"/>
        </w:rPr>
        <w:t>Lessor</w:t>
      </w:r>
      <w:proofErr w:type="spellEnd"/>
      <w:r w:rsidRPr="00E12DFA">
        <w:rPr>
          <w:rFonts w:ascii="Arial" w:hAnsi="Arial" w:cs="Arial"/>
          <w:b w:val="0"/>
          <w:bCs w:val="0"/>
          <w:sz w:val="18"/>
          <w:szCs w:val="18"/>
          <w:lang w:val="en-GB"/>
        </w:rPr>
        <w:t xml:space="preserve"> gives this copies – if necessary - to the competent authorities.</w:t>
      </w:r>
    </w:p>
    <w:p w:rsidR="006C0B77" w:rsidRPr="00E12DFA" w:rsidRDefault="006C0B77">
      <w:pPr>
        <w:pStyle w:val="Cm"/>
        <w:jc w:val="both"/>
        <w:rPr>
          <w:rFonts w:ascii="Arial" w:hAnsi="Arial" w:cs="Arial"/>
          <w:b w:val="0"/>
          <w:bCs w:val="0"/>
          <w:sz w:val="18"/>
          <w:szCs w:val="18"/>
          <w:lang w:val="en-GB"/>
        </w:rPr>
      </w:pPr>
      <w:r w:rsidRPr="00E12DFA">
        <w:rPr>
          <w:rFonts w:ascii="Arial" w:hAnsi="Arial" w:cs="Arial"/>
          <w:b w:val="0"/>
          <w:bCs w:val="0"/>
          <w:sz w:val="18"/>
          <w:szCs w:val="18"/>
          <w:lang w:val="en-GB"/>
        </w:rPr>
        <w:t>The detailed conditions of the Contract are included in the GENERAL RENTAL CONDITIONS, which can be found on the backside of this Contract. Lessee declares that he knows the general rental conditions, and he accepts them as obligatory for himself. After reading and understanding Partners signed the Contract according to their free will.</w:t>
      </w:r>
    </w:p>
    <w:p w:rsidR="006C0B77" w:rsidRPr="00E12DFA" w:rsidRDefault="006C0B77">
      <w:pPr>
        <w:pStyle w:val="Cm"/>
        <w:jc w:val="both"/>
        <w:rPr>
          <w:rFonts w:ascii="Arial" w:hAnsi="Arial" w:cs="Arial"/>
          <w:b w:val="0"/>
          <w:bCs w:val="0"/>
          <w:sz w:val="18"/>
          <w:szCs w:val="18"/>
          <w:lang w:val="en-GB"/>
        </w:rPr>
      </w:pPr>
      <w:proofErr w:type="gramStart"/>
      <w:r w:rsidRPr="00E12DFA">
        <w:rPr>
          <w:rFonts w:ascii="Arial" w:hAnsi="Arial" w:cs="Arial"/>
          <w:b w:val="0"/>
          <w:bCs w:val="0"/>
          <w:sz w:val="18"/>
          <w:szCs w:val="18"/>
          <w:lang w:val="en-GB"/>
        </w:rPr>
        <w:t xml:space="preserve">Budapest, </w:t>
      </w:r>
      <w:r w:rsidR="00C9668D">
        <w:rPr>
          <w:rFonts w:ascii="Arial" w:hAnsi="Arial" w:cs="Arial"/>
          <w:b w:val="0"/>
          <w:bCs w:val="0"/>
          <w:sz w:val="18"/>
          <w:szCs w:val="18"/>
          <w:lang w:val="en-GB"/>
        </w:rPr>
        <w:t>2020.</w:t>
      </w:r>
      <w:proofErr w:type="gramEnd"/>
      <w:r w:rsidR="00C9668D">
        <w:rPr>
          <w:rFonts w:ascii="Arial" w:hAnsi="Arial" w:cs="Arial"/>
          <w:b w:val="0"/>
          <w:bCs w:val="0"/>
          <w:sz w:val="18"/>
          <w:szCs w:val="18"/>
          <w:lang w:val="en-GB"/>
        </w:rPr>
        <w:t xml:space="preserve"> </w:t>
      </w:r>
    </w:p>
    <w:p w:rsidR="006C0B77" w:rsidRPr="00E12DFA" w:rsidRDefault="006C0B77">
      <w:pPr>
        <w:pStyle w:val="Cm"/>
        <w:jc w:val="both"/>
        <w:rPr>
          <w:rFonts w:ascii="Arial" w:hAnsi="Arial" w:cs="Arial"/>
          <w:b w:val="0"/>
          <w:bCs w:val="0"/>
          <w:sz w:val="18"/>
          <w:szCs w:val="18"/>
          <w:lang w:val="en-GB"/>
        </w:rPr>
      </w:pPr>
    </w:p>
    <w:tbl>
      <w:tblPr>
        <w:tblW w:w="0" w:type="auto"/>
        <w:tblCellMar>
          <w:left w:w="70" w:type="dxa"/>
          <w:right w:w="70" w:type="dxa"/>
        </w:tblCellMar>
        <w:tblLook w:val="0000"/>
      </w:tblPr>
      <w:tblGrid>
        <w:gridCol w:w="5060"/>
        <w:gridCol w:w="5060"/>
      </w:tblGrid>
      <w:tr w:rsidR="006C0B77" w:rsidRPr="00E12DFA">
        <w:tc>
          <w:tcPr>
            <w:tcW w:w="5060" w:type="dxa"/>
          </w:tcPr>
          <w:p w:rsidR="006C0B77" w:rsidRPr="00E12DFA" w:rsidRDefault="006C0B77">
            <w:pPr>
              <w:pStyle w:val="Cm"/>
              <w:rPr>
                <w:rFonts w:ascii="Arial" w:hAnsi="Arial" w:cs="Arial"/>
                <w:b w:val="0"/>
                <w:bCs w:val="0"/>
                <w:sz w:val="18"/>
                <w:szCs w:val="18"/>
                <w:lang w:val="en-GB"/>
              </w:rPr>
            </w:pPr>
            <w:r w:rsidRPr="00E12DFA">
              <w:rPr>
                <w:rFonts w:ascii="Arial" w:hAnsi="Arial" w:cs="Arial"/>
                <w:b w:val="0"/>
                <w:bCs w:val="0"/>
                <w:sz w:val="18"/>
                <w:szCs w:val="18"/>
                <w:lang w:val="en-GB"/>
              </w:rPr>
              <w:t>……………………………………</w:t>
            </w:r>
          </w:p>
        </w:tc>
        <w:tc>
          <w:tcPr>
            <w:tcW w:w="5060" w:type="dxa"/>
          </w:tcPr>
          <w:p w:rsidR="006C0B77" w:rsidRPr="00E12DFA" w:rsidRDefault="006C0B77">
            <w:pPr>
              <w:pStyle w:val="Cm"/>
              <w:rPr>
                <w:rFonts w:ascii="Arial" w:hAnsi="Arial" w:cs="Arial"/>
                <w:b w:val="0"/>
                <w:bCs w:val="0"/>
                <w:sz w:val="18"/>
                <w:szCs w:val="18"/>
                <w:lang w:val="en-GB"/>
              </w:rPr>
            </w:pPr>
            <w:r w:rsidRPr="00E12DFA">
              <w:rPr>
                <w:rFonts w:ascii="Arial" w:hAnsi="Arial" w:cs="Arial"/>
                <w:b w:val="0"/>
                <w:bCs w:val="0"/>
                <w:sz w:val="18"/>
                <w:szCs w:val="18"/>
                <w:lang w:val="en-GB"/>
              </w:rPr>
              <w:t>……………………………………</w:t>
            </w:r>
          </w:p>
        </w:tc>
      </w:tr>
      <w:tr w:rsidR="006C0B77" w:rsidRPr="00E12DFA">
        <w:tc>
          <w:tcPr>
            <w:tcW w:w="5060" w:type="dxa"/>
          </w:tcPr>
          <w:p w:rsidR="006C0B77" w:rsidRPr="00E12DFA" w:rsidRDefault="006C0B77">
            <w:pPr>
              <w:pStyle w:val="Cm"/>
              <w:rPr>
                <w:rFonts w:ascii="Arial" w:hAnsi="Arial" w:cs="Arial"/>
                <w:b w:val="0"/>
                <w:bCs w:val="0"/>
                <w:sz w:val="18"/>
                <w:szCs w:val="18"/>
                <w:lang w:val="en-GB"/>
              </w:rPr>
            </w:pPr>
            <w:proofErr w:type="spellStart"/>
            <w:r w:rsidRPr="00E12DFA">
              <w:rPr>
                <w:rFonts w:ascii="Arial" w:hAnsi="Arial" w:cs="Arial"/>
                <w:b w:val="0"/>
                <w:bCs w:val="0"/>
                <w:sz w:val="18"/>
                <w:szCs w:val="18"/>
                <w:lang w:val="en-GB"/>
              </w:rPr>
              <w:t>Lessor</w:t>
            </w:r>
            <w:proofErr w:type="spellEnd"/>
          </w:p>
        </w:tc>
        <w:tc>
          <w:tcPr>
            <w:tcW w:w="5060" w:type="dxa"/>
          </w:tcPr>
          <w:p w:rsidR="006C0B77" w:rsidRPr="00E12DFA" w:rsidRDefault="006C0B77">
            <w:pPr>
              <w:pStyle w:val="Cm"/>
              <w:rPr>
                <w:rFonts w:ascii="Arial" w:hAnsi="Arial" w:cs="Arial"/>
                <w:b w:val="0"/>
                <w:bCs w:val="0"/>
                <w:sz w:val="18"/>
                <w:szCs w:val="18"/>
                <w:lang w:val="en-GB"/>
              </w:rPr>
            </w:pPr>
            <w:r w:rsidRPr="00E12DFA">
              <w:rPr>
                <w:rFonts w:ascii="Arial" w:hAnsi="Arial" w:cs="Arial"/>
                <w:b w:val="0"/>
                <w:bCs w:val="0"/>
                <w:sz w:val="18"/>
                <w:szCs w:val="18"/>
                <w:lang w:val="en-GB"/>
              </w:rPr>
              <w:t>Lessee</w:t>
            </w:r>
          </w:p>
        </w:tc>
      </w:tr>
    </w:tbl>
    <w:p w:rsidR="006C0B77" w:rsidRDefault="006C0B77">
      <w:pPr>
        <w:pStyle w:val="Cm"/>
        <w:tabs>
          <w:tab w:val="left" w:pos="851"/>
          <w:tab w:val="left" w:pos="1418"/>
        </w:tabs>
        <w:spacing w:before="60" w:after="60"/>
        <w:rPr>
          <w:rFonts w:ascii="Arial" w:hAnsi="Arial" w:cs="Arial"/>
          <w:lang w:val="en-GB"/>
        </w:rPr>
      </w:pPr>
      <w:r>
        <w:rPr>
          <w:rFonts w:ascii="Arial" w:hAnsi="Arial" w:cs="Arial"/>
          <w:lang w:val="en-GB"/>
        </w:rPr>
        <w:br w:type="page"/>
      </w:r>
    </w:p>
    <w:p w:rsidR="006C0B77" w:rsidRDefault="006C0B77">
      <w:pPr>
        <w:pStyle w:val="Cm"/>
        <w:tabs>
          <w:tab w:val="left" w:pos="851"/>
          <w:tab w:val="left" w:pos="1418"/>
        </w:tabs>
        <w:spacing w:before="60" w:after="60"/>
        <w:rPr>
          <w:rFonts w:ascii="Arial" w:hAnsi="Arial" w:cs="Arial"/>
          <w:lang w:val="en-GB"/>
        </w:rPr>
      </w:pPr>
    </w:p>
    <w:p w:rsidR="006C0B77" w:rsidRPr="00E12DFA" w:rsidRDefault="006C0B77">
      <w:pPr>
        <w:pStyle w:val="Cm"/>
        <w:tabs>
          <w:tab w:val="left" w:pos="851"/>
          <w:tab w:val="left" w:pos="1418"/>
        </w:tabs>
        <w:spacing w:before="60" w:after="60"/>
        <w:rPr>
          <w:rFonts w:ascii="Arial" w:hAnsi="Arial" w:cs="Arial"/>
          <w:sz w:val="18"/>
          <w:szCs w:val="18"/>
          <w:lang w:val="en-GB"/>
        </w:rPr>
      </w:pPr>
      <w:r w:rsidRPr="00E12DFA">
        <w:rPr>
          <w:rFonts w:ascii="Arial" w:hAnsi="Arial" w:cs="Arial"/>
          <w:sz w:val="18"/>
          <w:szCs w:val="18"/>
          <w:lang w:val="en-GB"/>
        </w:rPr>
        <w:t>GENERAL RENTAL CONDITIONS</w:t>
      </w:r>
    </w:p>
    <w:p w:rsidR="006C0B77" w:rsidRDefault="006C0B77">
      <w:pPr>
        <w:pStyle w:val="Cm"/>
        <w:tabs>
          <w:tab w:val="left" w:pos="851"/>
          <w:tab w:val="left" w:pos="1418"/>
        </w:tabs>
        <w:spacing w:before="60" w:after="60"/>
        <w:rPr>
          <w:rFonts w:ascii="Arial" w:hAnsi="Arial" w:cs="Arial"/>
          <w:sz w:val="15"/>
          <w:szCs w:val="15"/>
          <w:lang w:val="en-GB"/>
        </w:rPr>
      </w:pP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Lessee shall comply with all internal and foreign laws, official rules, rules of the road, and he has full responsibility for them.</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Lessee shall use, treat and protect the car and its accessories with adequate care according to the instructions for use. He has full financial responsibility for all arisen damages in case of non-complying of them. Lessee shall carefully handle the given documents, protect against damage. Lessee shall protect the car in his possession and use with all the available means against stealing, thus it should be closed in case of out of use, no valuable objects should be kept in it at visible places, if possible the car should be parked at guarded or closed place, and, at any case, leaving it alone a high caution shall be given.</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It is prohibited</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let out, to give in use the car for third person, to let to drive the car by persons not listed in the Lease Contract,</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operate the car careless or inexpertly, or to overload it,</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use non-adequate fuel in it,</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operate it with motor oil of insufficient amount,</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use it for transport of strange persons or goods,</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use it for transport of domestic animals,</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use it for car rally, or for preparation for it,</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use it for pulling other vehicles,</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to use it in case of frozen in coolant or flowed away lubricating oils,</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proofErr w:type="gramStart"/>
      <w:r w:rsidRPr="00E12DFA">
        <w:rPr>
          <w:rFonts w:ascii="Arial" w:hAnsi="Arial" w:cs="Arial"/>
          <w:sz w:val="14"/>
          <w:szCs w:val="14"/>
          <w:lang w:val="en-GB"/>
        </w:rPr>
        <w:t>to</w:t>
      </w:r>
      <w:proofErr w:type="gramEnd"/>
      <w:r w:rsidRPr="00E12DFA">
        <w:rPr>
          <w:rFonts w:ascii="Arial" w:hAnsi="Arial" w:cs="Arial"/>
          <w:sz w:val="14"/>
          <w:szCs w:val="14"/>
          <w:lang w:val="en-GB"/>
        </w:rPr>
        <w:t xml:space="preserve"> drive under the effect or after consumption of alcohol, medicine or narcotics.</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takes to Lessee no responsibility for the values (money, valuables etc.) and objects left in the car.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is also not responsible for the direct or indirect damages to the Lessee which </w:t>
      </w:r>
      <w:proofErr w:type="gramStart"/>
      <w:r w:rsidRPr="00E12DFA">
        <w:rPr>
          <w:rFonts w:ascii="Arial" w:hAnsi="Arial" w:cs="Arial"/>
          <w:sz w:val="14"/>
          <w:szCs w:val="14"/>
          <w:lang w:val="en-GB"/>
        </w:rPr>
        <w:t>are</w:t>
      </w:r>
      <w:proofErr w:type="gramEnd"/>
      <w:r w:rsidRPr="00E12DFA">
        <w:rPr>
          <w:rFonts w:ascii="Arial" w:hAnsi="Arial" w:cs="Arial"/>
          <w:sz w:val="14"/>
          <w:szCs w:val="14"/>
          <w:lang w:val="en-GB"/>
        </w:rPr>
        <w:t xml:space="preserve"> arisen out of the breakdown of the car.</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The Lease Contract comes into existence according to the tariff given in the Calculation Sheet. The other material expenditures above the tariffs according to the scale of charges (e.g. parking, ferry, toll etc.) load the Lessee. Lessee is obliged at the signing the Contract to pay a caution defined in the Calculation Sheet, which gives a security to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against possible damages caused by Lessee. The caution will be paid back at the end of leasing, deducted the amount of damages possibly caused by Lessee.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is not obliged to pay back the caution until a pending matter exists related to the compensation.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is not obliged to pay interests after the caution. The amount above the payment in advance should be paid not later than one month before the journey. In case of waiving the journey Lessee gets back 50 % of his payments until now.</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The tariff includes the</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r w:rsidRPr="00E12DFA">
        <w:rPr>
          <w:rFonts w:ascii="Arial" w:hAnsi="Arial" w:cs="Arial"/>
          <w:sz w:val="14"/>
          <w:szCs w:val="14"/>
          <w:lang w:val="en-GB"/>
        </w:rPr>
        <w:t>charges for the liability insurance,</w:t>
      </w:r>
    </w:p>
    <w:p w:rsidR="006C0B77" w:rsidRPr="00E12DFA" w:rsidRDefault="006C0B77">
      <w:pPr>
        <w:numPr>
          <w:ilvl w:val="0"/>
          <w:numId w:val="2"/>
        </w:numPr>
        <w:tabs>
          <w:tab w:val="left" w:pos="720"/>
          <w:tab w:val="left" w:pos="851"/>
          <w:tab w:val="left" w:pos="1418"/>
        </w:tabs>
        <w:ind w:left="720" w:hanging="360"/>
        <w:jc w:val="both"/>
        <w:rPr>
          <w:rFonts w:ascii="Arial" w:hAnsi="Arial" w:cs="Arial"/>
          <w:sz w:val="14"/>
          <w:szCs w:val="14"/>
          <w:lang w:val="en-GB"/>
        </w:rPr>
      </w:pPr>
      <w:proofErr w:type="gramStart"/>
      <w:r w:rsidRPr="00E12DFA">
        <w:rPr>
          <w:rFonts w:ascii="Arial" w:hAnsi="Arial" w:cs="Arial"/>
          <w:sz w:val="14"/>
          <w:szCs w:val="14"/>
          <w:lang w:val="en-GB"/>
        </w:rPr>
        <w:t>costs</w:t>
      </w:r>
      <w:proofErr w:type="gramEnd"/>
      <w:r w:rsidRPr="00E12DFA">
        <w:rPr>
          <w:rFonts w:ascii="Arial" w:hAnsi="Arial" w:cs="Arial"/>
          <w:sz w:val="14"/>
          <w:szCs w:val="14"/>
          <w:lang w:val="en-GB"/>
        </w:rPr>
        <w:t xml:space="preserve"> for repair (except the punctures), maintenances and the refuelling of lubricants.</w:t>
      </w:r>
    </w:p>
    <w:p w:rsidR="006C0B77" w:rsidRPr="00E12DFA" w:rsidRDefault="006C0B77">
      <w:p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ab/>
        <w:t>All other expenses arising during the leasing load Lessee.</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Lessee shall give back the car before the final date – in the absence of </w:t>
      </w:r>
      <w:proofErr w:type="spellStart"/>
      <w:r w:rsidRPr="00E12DFA">
        <w:rPr>
          <w:rFonts w:ascii="Arial" w:hAnsi="Arial" w:cs="Arial"/>
          <w:sz w:val="14"/>
          <w:szCs w:val="14"/>
          <w:lang w:val="en-GB"/>
        </w:rPr>
        <w:t>an other</w:t>
      </w:r>
      <w:proofErr w:type="spellEnd"/>
      <w:r w:rsidRPr="00E12DFA">
        <w:rPr>
          <w:rFonts w:ascii="Arial" w:hAnsi="Arial" w:cs="Arial"/>
          <w:sz w:val="14"/>
          <w:szCs w:val="14"/>
          <w:lang w:val="en-GB"/>
        </w:rPr>
        <w:t xml:space="preserve"> agreement – in the usual business hours, at the giving down place (see point 11) – taking into consideration the normal using up – in the same conditions as at the receipt. If Lessee used the car in a non-proper way, or it is in much polluted condition, the damages and the costs arising out of this shall be refunded by Lessee. If Lessee gives back the car to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after the final date, then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shall pay for </w:t>
      </w:r>
      <w:proofErr w:type="gramStart"/>
      <w:r w:rsidRPr="00E12DFA">
        <w:rPr>
          <w:rFonts w:ascii="Arial" w:hAnsi="Arial" w:cs="Arial"/>
          <w:sz w:val="14"/>
          <w:szCs w:val="14"/>
          <w:lang w:val="en-GB"/>
        </w:rPr>
        <w:t>every late begun 12 hours a charge of one day</w:t>
      </w:r>
      <w:proofErr w:type="gramEnd"/>
      <w:r w:rsidRPr="00E12DFA">
        <w:rPr>
          <w:rFonts w:ascii="Arial" w:hAnsi="Arial" w:cs="Arial"/>
          <w:sz w:val="14"/>
          <w:szCs w:val="14"/>
          <w:lang w:val="en-GB"/>
        </w:rPr>
        <w:t xml:space="preserve">. If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can’t give over the car for any reason at the beginning time, then he shall pay Lessee for the delay compensation equal to the charge for the delayed time and smart-money of 5 000 HUF. If the delay exceeds two days, then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can waive from the Lease Contract, he gets back the full paid charge and he has right for a further amount of 2 days charge and 10 000 HUF smart money. If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has a delay, Lessee has against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no right for compensation or other claim over the ones written above. In case of external circumstances that can’t be brought up against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(especially in case of stealing, accident or delayed giving back by the lessee before of the agreed car),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has the right to give over Lessee a car of the same category and the same technical conditions instead of the original one. If the Lessee does not accept the spare car, can cancel the travel, in this case the content of the point 5 of the Contract is valid. If the Lessee gives back the car to the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before the time defined in the Contract, the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has against the Lessee for the time between the giving back and the final time defined in the Contract no repaying obligations.</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If Lessee wants to use the car after the final date then he shall announce it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latest 24 hours before.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is not obliged to prolong the Contract. At the break of the Contract by Lessee,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has the right to cancel it with immediate effect and to take back the car from Lessee. Partners fix down, that if Lessee doesn’t give back the car used by him 48 hours after the expiration of the Lease Contract, or doesn’t prolong it, or doesn’t give an excuse for being late, so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can suppose, that Lessee has illegal misappropriated the car, thus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has the right to inform the police against Lessee or to issue a warrant for the car.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can take the same measures if other circumstances establish the above supposes.</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In the absence of another agreement the place of give over or back the </w:t>
      </w:r>
      <w:proofErr w:type="gramStart"/>
      <w:r w:rsidRPr="00E12DFA">
        <w:rPr>
          <w:rFonts w:ascii="Arial" w:hAnsi="Arial" w:cs="Arial"/>
          <w:sz w:val="14"/>
          <w:szCs w:val="14"/>
          <w:lang w:val="en-GB"/>
        </w:rPr>
        <w:t>cars is</w:t>
      </w:r>
      <w:proofErr w:type="gramEnd"/>
      <w:r w:rsidRPr="00E12DFA">
        <w:rPr>
          <w:rFonts w:ascii="Arial" w:hAnsi="Arial" w:cs="Arial"/>
          <w:sz w:val="14"/>
          <w:szCs w:val="14"/>
          <w:lang w:val="en-GB"/>
        </w:rPr>
        <w:t xml:space="preserve">: Budapest, XVIII. </w:t>
      </w:r>
      <w:proofErr w:type="spellStart"/>
      <w:r w:rsidRPr="00E12DFA">
        <w:rPr>
          <w:rFonts w:ascii="Arial" w:hAnsi="Arial" w:cs="Arial"/>
          <w:sz w:val="14"/>
          <w:szCs w:val="14"/>
          <w:lang w:val="en-GB"/>
        </w:rPr>
        <w:t>Jegenye</w:t>
      </w:r>
      <w:proofErr w:type="spellEnd"/>
      <w:r w:rsidRPr="00E12DFA">
        <w:rPr>
          <w:rFonts w:ascii="Arial" w:hAnsi="Arial" w:cs="Arial"/>
          <w:sz w:val="14"/>
          <w:szCs w:val="14"/>
          <w:lang w:val="en-GB"/>
        </w:rPr>
        <w:t xml:space="preserve"> </w:t>
      </w:r>
      <w:proofErr w:type="spellStart"/>
      <w:r w:rsidRPr="00E12DFA">
        <w:rPr>
          <w:rFonts w:ascii="Arial" w:hAnsi="Arial" w:cs="Arial"/>
          <w:sz w:val="14"/>
          <w:szCs w:val="14"/>
          <w:lang w:val="en-GB"/>
        </w:rPr>
        <w:t>fasor</w:t>
      </w:r>
      <w:proofErr w:type="spellEnd"/>
      <w:r w:rsidRPr="00E12DFA">
        <w:rPr>
          <w:rFonts w:ascii="Arial" w:hAnsi="Arial" w:cs="Arial"/>
          <w:sz w:val="14"/>
          <w:szCs w:val="14"/>
          <w:lang w:val="en-GB"/>
        </w:rPr>
        <w:t xml:space="preserve"> 15/A, </w:t>
      </w:r>
      <w:proofErr w:type="spellStart"/>
      <w:r w:rsidRPr="00E12DFA">
        <w:rPr>
          <w:rFonts w:ascii="Arial" w:hAnsi="Arial" w:cs="Arial"/>
          <w:sz w:val="14"/>
          <w:szCs w:val="14"/>
          <w:lang w:val="en-GB"/>
        </w:rPr>
        <w:t>Lessors</w:t>
      </w:r>
      <w:proofErr w:type="spellEnd"/>
      <w:r w:rsidRPr="00E12DFA">
        <w:rPr>
          <w:rFonts w:ascii="Arial" w:hAnsi="Arial" w:cs="Arial"/>
          <w:sz w:val="14"/>
          <w:szCs w:val="14"/>
          <w:lang w:val="en-GB"/>
        </w:rPr>
        <w:t xml:space="preserve"> office.</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At the km-value given in the column “Obligatory service-km” of the Handling over Protocol Lessee shall get one of the brand services according to the type of the car to hold a technical review. The bill containing also the reading of the km-counter and the VAT should be given down at the office of the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refunds the justified costs of the technical review. If the review will be done later or omitted, Lessee shall pay after 100 km but not higher than 500 km exceed 10000 HUF to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and at every further begun 100 km further 1000 HUF. At every 2000 km Lessee is obliged to control the level of the motor oil, if necessary to fill it up.</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In case of technical a breakdown Lessee can go to the next brand service, where he can get the car repaired without the permission of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and at his expense up to an amount of 10 000 HUF. At an irreparable breakdown, accident or a repair with high amount of money Lessee is obliged to contact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immediately, at the phone number: </w:t>
      </w:r>
      <w:r w:rsidRPr="00E12DFA">
        <w:rPr>
          <w:rFonts w:ascii="Arial" w:hAnsi="Arial" w:cs="Arial"/>
          <w:b/>
          <w:bCs/>
          <w:sz w:val="16"/>
          <w:szCs w:val="16"/>
          <w:lang w:val="en-GB"/>
        </w:rPr>
        <w:t>+36 20 343-1561</w:t>
      </w:r>
      <w:r w:rsidRPr="00E12DFA">
        <w:rPr>
          <w:rFonts w:ascii="Arial" w:hAnsi="Arial" w:cs="Arial"/>
          <w:sz w:val="14"/>
          <w:szCs w:val="14"/>
          <w:lang w:val="en-GB"/>
        </w:rPr>
        <w:t xml:space="preserve">. The expenses, plus expenses, loss of guarantee out of </w:t>
      </w:r>
      <w:proofErr w:type="gramStart"/>
      <w:r w:rsidRPr="00E12DFA">
        <w:rPr>
          <w:rFonts w:ascii="Arial" w:hAnsi="Arial" w:cs="Arial"/>
          <w:sz w:val="14"/>
          <w:szCs w:val="14"/>
          <w:lang w:val="en-GB"/>
        </w:rPr>
        <w:t>the omit</w:t>
      </w:r>
      <w:proofErr w:type="gramEnd"/>
      <w:r w:rsidRPr="00E12DFA">
        <w:rPr>
          <w:rFonts w:ascii="Arial" w:hAnsi="Arial" w:cs="Arial"/>
          <w:sz w:val="14"/>
          <w:szCs w:val="14"/>
          <w:lang w:val="en-GB"/>
        </w:rPr>
        <w:t xml:space="preserve"> of it, or an arbitrary servicing, or the not in brand service done repairs charge the Lessee.</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In case of a technical breakdown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gives a spare car if the car </w:t>
      </w:r>
      <w:proofErr w:type="spellStart"/>
      <w:r w:rsidRPr="00E12DFA">
        <w:rPr>
          <w:rFonts w:ascii="Arial" w:hAnsi="Arial" w:cs="Arial"/>
          <w:sz w:val="14"/>
          <w:szCs w:val="14"/>
          <w:lang w:val="en-GB"/>
        </w:rPr>
        <w:t>can not</w:t>
      </w:r>
      <w:proofErr w:type="spellEnd"/>
      <w:r w:rsidRPr="00E12DFA">
        <w:rPr>
          <w:rFonts w:ascii="Arial" w:hAnsi="Arial" w:cs="Arial"/>
          <w:sz w:val="14"/>
          <w:szCs w:val="14"/>
          <w:lang w:val="en-GB"/>
        </w:rPr>
        <w:t xml:space="preserve"> repaired in 2 workdays after the arriving at the service and the establishing of the defect. But if the car had the breakdown because of the responsibility of Lessee the service the costs of the transport of the spare car and the send home of the original (the broken down) car and repairing load the Lessee.</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In case of a repair according to the point below, Lessee shall ask for the changed part, preserve it and at the latest give it to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at the giving down of the car. Failing this Lessee will be charged with the costs of repair.</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In case of an accident with personal injury or material damage Lessee shall ask for the measures of the police, or in case of break open, damage, stealing the car, he shall inform the police and shall give down the documents about it (protocol, credentials etc.) in the office of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In the case of an accident Lessee shall proceed carefully, do his best for clearing the matter, collect all the possible data of the participants in the accident (e.g. registration number of the other vehicle, name, address of the owner/driver, block-plan, possibly photo). Lessee has no right to enter into an agreement; he must not declare anything against the interests of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except </w:t>
      </w:r>
      <w:proofErr w:type="spellStart"/>
      <w:r w:rsidRPr="00E12DFA">
        <w:rPr>
          <w:rFonts w:ascii="Arial" w:hAnsi="Arial" w:cs="Arial"/>
          <w:sz w:val="14"/>
          <w:szCs w:val="14"/>
          <w:lang w:val="en-GB"/>
        </w:rPr>
        <w:t>of</w:t>
      </w:r>
      <w:proofErr w:type="spellEnd"/>
      <w:r w:rsidRPr="00E12DFA">
        <w:rPr>
          <w:rFonts w:ascii="Arial" w:hAnsi="Arial" w:cs="Arial"/>
          <w:sz w:val="14"/>
          <w:szCs w:val="14"/>
          <w:lang w:val="en-GB"/>
        </w:rPr>
        <w:t xml:space="preserve"> during the local inspection by the police possibly the admission of his own personally responsibility.</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Every road event in connection with the car – especially which can hinder or impede the later rent – (bump, glass break, disappearance of the car etc.) shall be announced latest in 3 hours to the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In the case of an accident or breakdown Lessee is obliged on the base of a previous reconciliation – at the expense of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 to put and guard the car on a secure place.</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 xml:space="preserve">Lessee shall pay to </w:t>
      </w: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for any payment delay an interest of annual 15 %.</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proofErr w:type="spellStart"/>
      <w:r w:rsidRPr="00E12DFA">
        <w:rPr>
          <w:rFonts w:ascii="Arial" w:hAnsi="Arial" w:cs="Arial"/>
          <w:sz w:val="14"/>
          <w:szCs w:val="14"/>
          <w:lang w:val="en-GB"/>
        </w:rPr>
        <w:t>Lessor</w:t>
      </w:r>
      <w:proofErr w:type="spellEnd"/>
      <w:r w:rsidRPr="00E12DFA">
        <w:rPr>
          <w:rFonts w:ascii="Arial" w:hAnsi="Arial" w:cs="Arial"/>
          <w:sz w:val="14"/>
          <w:szCs w:val="14"/>
          <w:lang w:val="en-GB"/>
        </w:rPr>
        <w:t xml:space="preserve"> and Lessee agree that Lessee shall pay the tax for company car – if there is any – according to the effective tax rules.</w:t>
      </w:r>
    </w:p>
    <w:p w:rsidR="006C0B77" w:rsidRPr="00E12DFA"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In issues, which are not regulated in the Contract the Civil Code is authoritative. In case of legal dispute Partners agree the exclusive authority of the local Court.</w:t>
      </w:r>
    </w:p>
    <w:p w:rsidR="006C0B77" w:rsidRDefault="006C0B77">
      <w:pPr>
        <w:numPr>
          <w:ilvl w:val="0"/>
          <w:numId w:val="1"/>
        </w:numPr>
        <w:tabs>
          <w:tab w:val="left" w:pos="360"/>
          <w:tab w:val="left" w:pos="851"/>
          <w:tab w:val="left" w:pos="1418"/>
        </w:tabs>
        <w:jc w:val="both"/>
        <w:rPr>
          <w:rFonts w:ascii="Arial" w:hAnsi="Arial" w:cs="Arial"/>
          <w:sz w:val="14"/>
          <w:szCs w:val="14"/>
          <w:lang w:val="en-GB"/>
        </w:rPr>
      </w:pPr>
      <w:r w:rsidRPr="00E12DFA">
        <w:rPr>
          <w:rFonts w:ascii="Arial" w:hAnsi="Arial" w:cs="Arial"/>
          <w:sz w:val="14"/>
          <w:szCs w:val="14"/>
          <w:lang w:val="en-GB"/>
        </w:rPr>
        <w:t>After reading and understanding Partners signed the Contract according to their free will and took over one copy each.</w:t>
      </w:r>
    </w:p>
    <w:p w:rsidR="006C0B77" w:rsidRPr="00776667" w:rsidRDefault="006C0B77">
      <w:pPr>
        <w:numPr>
          <w:ilvl w:val="0"/>
          <w:numId w:val="1"/>
        </w:numPr>
        <w:tabs>
          <w:tab w:val="left" w:pos="360"/>
          <w:tab w:val="left" w:pos="851"/>
          <w:tab w:val="left" w:pos="1418"/>
        </w:tabs>
        <w:jc w:val="both"/>
        <w:rPr>
          <w:rFonts w:ascii="Arial" w:hAnsi="Arial" w:cs="Arial"/>
          <w:sz w:val="14"/>
          <w:szCs w:val="14"/>
          <w:lang w:val="en-GB"/>
        </w:rPr>
      </w:pPr>
      <w:r w:rsidRPr="00776667">
        <w:rPr>
          <w:rFonts w:ascii="Arial" w:hAnsi="Arial" w:cs="Arial"/>
          <w:sz w:val="14"/>
          <w:szCs w:val="14"/>
          <w:lang w:val="en-GB"/>
        </w:rPr>
        <w:t xml:space="preserve">We have been informed about the extreme cold </w:t>
      </w:r>
      <w:proofErr w:type="spellStart"/>
      <w:r w:rsidRPr="00776667">
        <w:rPr>
          <w:rFonts w:ascii="Arial" w:hAnsi="Arial" w:cs="Arial"/>
          <w:sz w:val="14"/>
          <w:szCs w:val="14"/>
          <w:lang w:val="en-GB"/>
        </w:rPr>
        <w:t>ad</w:t>
      </w:r>
      <w:proofErr w:type="spellEnd"/>
      <w:r w:rsidRPr="00776667">
        <w:rPr>
          <w:rFonts w:ascii="Arial" w:hAnsi="Arial" w:cs="Arial"/>
          <w:sz w:val="14"/>
          <w:szCs w:val="14"/>
          <w:lang w:val="en-GB"/>
        </w:rPr>
        <w:t xml:space="preserve"> snowy weather conditions presently prevailing in Europe. Understanding the risks arising from this on European roads we declare that we rent the </w:t>
      </w:r>
      <w:proofErr w:type="spellStart"/>
      <w:r w:rsidRPr="00776667">
        <w:rPr>
          <w:rFonts w:ascii="Arial" w:hAnsi="Arial" w:cs="Arial"/>
          <w:sz w:val="14"/>
          <w:szCs w:val="14"/>
          <w:lang w:val="en-GB"/>
        </w:rPr>
        <w:t>motorhome</w:t>
      </w:r>
      <w:proofErr w:type="spellEnd"/>
      <w:r w:rsidRPr="00776667">
        <w:rPr>
          <w:rFonts w:ascii="Arial" w:hAnsi="Arial" w:cs="Arial"/>
          <w:sz w:val="14"/>
          <w:szCs w:val="14"/>
          <w:lang w:val="en-GB"/>
        </w:rPr>
        <w:t xml:space="preserve"> on our own risk, and we are liable for all damages and losses due to any accident to the </w:t>
      </w:r>
      <w:proofErr w:type="spellStart"/>
      <w:r w:rsidRPr="00776667">
        <w:rPr>
          <w:rFonts w:ascii="Arial" w:hAnsi="Arial" w:cs="Arial"/>
          <w:sz w:val="14"/>
          <w:szCs w:val="14"/>
          <w:lang w:val="en-GB"/>
        </w:rPr>
        <w:t>motorhome</w:t>
      </w:r>
      <w:proofErr w:type="spellEnd"/>
      <w:r w:rsidRPr="00776667">
        <w:rPr>
          <w:rFonts w:ascii="Arial" w:hAnsi="Arial" w:cs="Arial"/>
          <w:sz w:val="14"/>
          <w:szCs w:val="14"/>
          <w:lang w:val="en-GB"/>
        </w:rPr>
        <w:t xml:space="preserve"> even if it is caused directly or indirectly by the weather conditions.</w:t>
      </w:r>
    </w:p>
    <w:p w:rsidR="006C0B77" w:rsidRPr="00E12DFA" w:rsidRDefault="006C0B77">
      <w:pPr>
        <w:jc w:val="both"/>
        <w:rPr>
          <w:rFonts w:ascii="Arial" w:hAnsi="Arial" w:cs="Arial"/>
          <w:sz w:val="14"/>
          <w:szCs w:val="14"/>
          <w:lang w:val="en-GB"/>
        </w:rPr>
      </w:pPr>
    </w:p>
    <w:p w:rsidR="006C0B77" w:rsidRDefault="006C0B77" w:rsidP="00E12DFA">
      <w:pPr>
        <w:pStyle w:val="Cm"/>
        <w:jc w:val="both"/>
        <w:rPr>
          <w:rFonts w:ascii="Arial" w:hAnsi="Arial" w:cs="Arial"/>
          <w:b w:val="0"/>
          <w:bCs w:val="0"/>
          <w:sz w:val="18"/>
          <w:szCs w:val="18"/>
          <w:lang w:val="en-GB"/>
        </w:rPr>
      </w:pPr>
      <w:proofErr w:type="gramStart"/>
      <w:r w:rsidRPr="00E12DFA">
        <w:rPr>
          <w:rFonts w:ascii="Arial" w:hAnsi="Arial" w:cs="Arial"/>
          <w:b w:val="0"/>
          <w:bCs w:val="0"/>
          <w:sz w:val="18"/>
          <w:szCs w:val="18"/>
          <w:lang w:val="en-GB"/>
        </w:rPr>
        <w:t xml:space="preserve">Budapest, </w:t>
      </w:r>
      <w:r w:rsidR="00C9668D">
        <w:rPr>
          <w:rFonts w:ascii="Arial" w:hAnsi="Arial" w:cs="Arial"/>
          <w:b w:val="0"/>
          <w:bCs w:val="0"/>
          <w:sz w:val="18"/>
          <w:szCs w:val="18"/>
          <w:lang w:val="en-GB"/>
        </w:rPr>
        <w:t>2020.</w:t>
      </w:r>
      <w:proofErr w:type="gramEnd"/>
      <w:r w:rsidR="00C9668D">
        <w:rPr>
          <w:rFonts w:ascii="Arial" w:hAnsi="Arial" w:cs="Arial"/>
          <w:b w:val="0"/>
          <w:bCs w:val="0"/>
          <w:sz w:val="18"/>
          <w:szCs w:val="18"/>
          <w:lang w:val="en-GB"/>
        </w:rPr>
        <w:t xml:space="preserve"> </w:t>
      </w:r>
      <w:r>
        <w:rPr>
          <w:rFonts w:ascii="Arial" w:hAnsi="Arial" w:cs="Arial"/>
          <w:b w:val="0"/>
          <w:bCs w:val="0"/>
          <w:sz w:val="18"/>
          <w:szCs w:val="18"/>
          <w:lang w:val="en-GB"/>
        </w:rPr>
        <w:t xml:space="preserve">               </w:t>
      </w:r>
      <w:r w:rsidRPr="00684D44">
        <w:rPr>
          <w:rFonts w:ascii="Arial" w:hAnsi="Arial" w:cs="Arial"/>
          <w:sz w:val="18"/>
          <w:szCs w:val="18"/>
          <w:lang w:val="en-GB"/>
        </w:rPr>
        <w:t>a.harmath@lakoauto.hu</w:t>
      </w:r>
    </w:p>
    <w:p w:rsidR="006C0B77" w:rsidRDefault="006C0B77" w:rsidP="00E12DFA">
      <w:pPr>
        <w:pStyle w:val="Cm"/>
        <w:jc w:val="both"/>
        <w:rPr>
          <w:rFonts w:ascii="Arial" w:hAnsi="Arial" w:cs="Arial"/>
          <w:b w:val="0"/>
          <w:bCs w:val="0"/>
          <w:sz w:val="18"/>
          <w:szCs w:val="18"/>
          <w:lang w:val="en-GB"/>
        </w:rPr>
      </w:pPr>
    </w:p>
    <w:p w:rsidR="006C0B77" w:rsidRDefault="006C0B77" w:rsidP="00E12DFA">
      <w:pPr>
        <w:pStyle w:val="Cm"/>
        <w:jc w:val="both"/>
        <w:rPr>
          <w:rFonts w:ascii="Arial" w:hAnsi="Arial" w:cs="Arial"/>
          <w:b w:val="0"/>
          <w:bCs w:val="0"/>
          <w:sz w:val="18"/>
          <w:szCs w:val="18"/>
          <w:lang w:val="en-GB"/>
        </w:rPr>
      </w:pPr>
    </w:p>
    <w:p w:rsidR="006C0B77" w:rsidRDefault="006C0B77" w:rsidP="00E12DFA">
      <w:pPr>
        <w:pStyle w:val="Cm"/>
        <w:jc w:val="both"/>
        <w:rPr>
          <w:rFonts w:ascii="Arial" w:hAnsi="Arial" w:cs="Arial"/>
          <w:b w:val="0"/>
          <w:bCs w:val="0"/>
          <w:sz w:val="18"/>
          <w:szCs w:val="18"/>
          <w:lang w:val="en-GB"/>
        </w:rPr>
      </w:pPr>
    </w:p>
    <w:p w:rsidR="006C0B77" w:rsidRPr="00E12DFA" w:rsidRDefault="006C0B77" w:rsidP="00E12DFA">
      <w:pPr>
        <w:pStyle w:val="Cm"/>
        <w:jc w:val="both"/>
        <w:rPr>
          <w:rFonts w:ascii="Arial" w:hAnsi="Arial" w:cs="Arial"/>
          <w:b w:val="0"/>
          <w:bCs w:val="0"/>
          <w:sz w:val="18"/>
          <w:szCs w:val="18"/>
          <w:lang w:val="en-GB"/>
        </w:rPr>
      </w:pPr>
    </w:p>
    <w:p w:rsidR="006C0B77" w:rsidRPr="00E12DFA" w:rsidRDefault="006C0B77">
      <w:pPr>
        <w:pStyle w:val="Cm"/>
        <w:jc w:val="both"/>
        <w:rPr>
          <w:rFonts w:ascii="Arial" w:hAnsi="Arial" w:cs="Arial"/>
          <w:b w:val="0"/>
          <w:bCs w:val="0"/>
          <w:sz w:val="14"/>
          <w:szCs w:val="14"/>
          <w:lang w:val="en-GB"/>
        </w:rPr>
      </w:pPr>
    </w:p>
    <w:tbl>
      <w:tblPr>
        <w:tblW w:w="0" w:type="auto"/>
        <w:tblCellMar>
          <w:left w:w="70" w:type="dxa"/>
          <w:right w:w="70" w:type="dxa"/>
        </w:tblCellMar>
        <w:tblLook w:val="0000"/>
      </w:tblPr>
      <w:tblGrid>
        <w:gridCol w:w="5060"/>
        <w:gridCol w:w="5060"/>
      </w:tblGrid>
      <w:tr w:rsidR="006C0B77" w:rsidRPr="00E12DFA">
        <w:tc>
          <w:tcPr>
            <w:tcW w:w="5060" w:type="dxa"/>
          </w:tcPr>
          <w:p w:rsidR="006C0B77" w:rsidRPr="00E12DFA" w:rsidRDefault="006C0B77">
            <w:pPr>
              <w:pStyle w:val="Cm"/>
              <w:rPr>
                <w:rFonts w:ascii="Arial" w:hAnsi="Arial" w:cs="Arial"/>
                <w:b w:val="0"/>
                <w:bCs w:val="0"/>
                <w:sz w:val="14"/>
                <w:szCs w:val="14"/>
                <w:lang w:val="en-GB"/>
              </w:rPr>
            </w:pPr>
            <w:r w:rsidRPr="00E12DFA">
              <w:rPr>
                <w:rFonts w:ascii="Arial" w:hAnsi="Arial" w:cs="Arial"/>
                <w:b w:val="0"/>
                <w:bCs w:val="0"/>
                <w:sz w:val="14"/>
                <w:szCs w:val="14"/>
                <w:lang w:val="en-GB"/>
              </w:rPr>
              <w:t>……………………………………</w:t>
            </w:r>
          </w:p>
        </w:tc>
        <w:tc>
          <w:tcPr>
            <w:tcW w:w="5060" w:type="dxa"/>
          </w:tcPr>
          <w:p w:rsidR="006C0B77" w:rsidRPr="00E12DFA" w:rsidRDefault="006C0B77">
            <w:pPr>
              <w:pStyle w:val="Cm"/>
              <w:rPr>
                <w:rFonts w:ascii="Arial" w:hAnsi="Arial" w:cs="Arial"/>
                <w:b w:val="0"/>
                <w:bCs w:val="0"/>
                <w:sz w:val="14"/>
                <w:szCs w:val="14"/>
                <w:lang w:val="en-GB"/>
              </w:rPr>
            </w:pPr>
            <w:r w:rsidRPr="00E12DFA">
              <w:rPr>
                <w:rFonts w:ascii="Arial" w:hAnsi="Arial" w:cs="Arial"/>
                <w:b w:val="0"/>
                <w:bCs w:val="0"/>
                <w:sz w:val="14"/>
                <w:szCs w:val="14"/>
                <w:lang w:val="en-GB"/>
              </w:rPr>
              <w:t>……………………………………</w:t>
            </w:r>
          </w:p>
        </w:tc>
      </w:tr>
      <w:tr w:rsidR="006C0B77" w:rsidRPr="00E12DFA">
        <w:tc>
          <w:tcPr>
            <w:tcW w:w="5060" w:type="dxa"/>
          </w:tcPr>
          <w:p w:rsidR="006C0B77" w:rsidRPr="00E12DFA" w:rsidRDefault="006C0B77">
            <w:pPr>
              <w:pStyle w:val="Cm"/>
              <w:rPr>
                <w:rFonts w:ascii="Arial" w:hAnsi="Arial" w:cs="Arial"/>
                <w:b w:val="0"/>
                <w:bCs w:val="0"/>
                <w:sz w:val="14"/>
                <w:szCs w:val="14"/>
                <w:lang w:val="en-GB"/>
              </w:rPr>
            </w:pPr>
            <w:proofErr w:type="spellStart"/>
            <w:r w:rsidRPr="00E12DFA">
              <w:rPr>
                <w:rFonts w:ascii="Arial" w:hAnsi="Arial" w:cs="Arial"/>
                <w:b w:val="0"/>
                <w:bCs w:val="0"/>
                <w:sz w:val="14"/>
                <w:szCs w:val="14"/>
                <w:lang w:val="en-GB"/>
              </w:rPr>
              <w:t>Lessor</w:t>
            </w:r>
            <w:proofErr w:type="spellEnd"/>
          </w:p>
        </w:tc>
        <w:tc>
          <w:tcPr>
            <w:tcW w:w="5060" w:type="dxa"/>
          </w:tcPr>
          <w:p w:rsidR="006C0B77" w:rsidRPr="00E12DFA" w:rsidRDefault="006C0B77">
            <w:pPr>
              <w:pStyle w:val="Cm"/>
              <w:rPr>
                <w:rFonts w:ascii="Arial" w:hAnsi="Arial" w:cs="Arial"/>
                <w:b w:val="0"/>
                <w:bCs w:val="0"/>
                <w:sz w:val="14"/>
                <w:szCs w:val="14"/>
                <w:lang w:val="en-GB"/>
              </w:rPr>
            </w:pPr>
            <w:r w:rsidRPr="00E12DFA">
              <w:rPr>
                <w:rFonts w:ascii="Arial" w:hAnsi="Arial" w:cs="Arial"/>
                <w:b w:val="0"/>
                <w:bCs w:val="0"/>
                <w:sz w:val="14"/>
                <w:szCs w:val="14"/>
                <w:lang w:val="en-GB"/>
              </w:rPr>
              <w:t>Lessee</w:t>
            </w:r>
          </w:p>
        </w:tc>
      </w:tr>
      <w:tr w:rsidR="006C0B77" w:rsidRPr="00E12DFA">
        <w:tc>
          <w:tcPr>
            <w:tcW w:w="5060" w:type="dxa"/>
          </w:tcPr>
          <w:p w:rsidR="006C0B77" w:rsidRPr="00E12DFA" w:rsidRDefault="006C0B77">
            <w:pPr>
              <w:pStyle w:val="Cm"/>
              <w:rPr>
                <w:rFonts w:ascii="Arial" w:hAnsi="Arial" w:cs="Arial"/>
                <w:b w:val="0"/>
                <w:bCs w:val="0"/>
                <w:sz w:val="14"/>
                <w:szCs w:val="14"/>
                <w:lang w:val="en-GB"/>
              </w:rPr>
            </w:pPr>
          </w:p>
        </w:tc>
        <w:tc>
          <w:tcPr>
            <w:tcW w:w="5060" w:type="dxa"/>
          </w:tcPr>
          <w:p w:rsidR="006C0B77" w:rsidRPr="00E12DFA" w:rsidRDefault="006C0B77">
            <w:pPr>
              <w:pStyle w:val="Cm"/>
              <w:rPr>
                <w:rFonts w:ascii="Arial" w:hAnsi="Arial" w:cs="Arial"/>
                <w:b w:val="0"/>
                <w:bCs w:val="0"/>
                <w:sz w:val="14"/>
                <w:szCs w:val="14"/>
                <w:lang w:val="en-GB"/>
              </w:rPr>
            </w:pPr>
          </w:p>
        </w:tc>
      </w:tr>
    </w:tbl>
    <w:p w:rsidR="006C0B77" w:rsidRPr="00E12DFA" w:rsidRDefault="006C0B77">
      <w:pPr>
        <w:jc w:val="both"/>
        <w:rPr>
          <w:sz w:val="14"/>
          <w:szCs w:val="14"/>
          <w:lang w:val="en-GB"/>
        </w:rPr>
      </w:pPr>
    </w:p>
    <w:sectPr w:rsidR="006C0B77" w:rsidRPr="00E12DFA" w:rsidSect="00E12DFA">
      <w:footerReference w:type="default" r:id="rId7"/>
      <w:pgSz w:w="11907" w:h="16834"/>
      <w:pgMar w:top="284" w:right="680" w:bottom="284" w:left="124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D0" w:rsidRDefault="00650DD0">
      <w:r>
        <w:separator/>
      </w:r>
    </w:p>
  </w:endnote>
  <w:endnote w:type="continuationSeparator" w:id="0">
    <w:p w:rsidR="00650DD0" w:rsidRDefault="00650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77" w:rsidRDefault="005D7D66">
    <w:pPr>
      <w:pStyle w:val="llb"/>
      <w:framePr w:wrap="auto" w:vAnchor="text" w:hAnchor="margin" w:xAlign="center" w:y="1"/>
      <w:rPr>
        <w:rStyle w:val="Oldalszm"/>
        <w:rFonts w:cs="HTimes"/>
      </w:rPr>
    </w:pPr>
    <w:r>
      <w:rPr>
        <w:rStyle w:val="Oldalszm"/>
        <w:rFonts w:cs="HTimes"/>
      </w:rPr>
      <w:fldChar w:fldCharType="begin"/>
    </w:r>
    <w:r w:rsidR="006C0B77">
      <w:rPr>
        <w:rStyle w:val="Oldalszm"/>
        <w:rFonts w:cs="HTimes"/>
      </w:rPr>
      <w:instrText xml:space="preserve">PAGE  </w:instrText>
    </w:r>
    <w:r>
      <w:rPr>
        <w:rStyle w:val="Oldalszm"/>
        <w:rFonts w:cs="HTimes"/>
      </w:rPr>
      <w:fldChar w:fldCharType="separate"/>
    </w:r>
    <w:r w:rsidR="00C9668D">
      <w:rPr>
        <w:rStyle w:val="Oldalszm"/>
        <w:rFonts w:cs="HTimes"/>
        <w:noProof/>
      </w:rPr>
      <w:t>2</w:t>
    </w:r>
    <w:r>
      <w:rPr>
        <w:rStyle w:val="Oldalszm"/>
        <w:rFonts w:cs="HTimes"/>
      </w:rPr>
      <w:fldChar w:fldCharType="end"/>
    </w:r>
  </w:p>
  <w:p w:rsidR="006C0B77" w:rsidRDefault="006C0B77">
    <w:pPr>
      <w:pStyle w:val="ll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D0" w:rsidRDefault="00650DD0">
      <w:r>
        <w:separator/>
      </w:r>
    </w:p>
  </w:footnote>
  <w:footnote w:type="continuationSeparator" w:id="0">
    <w:p w:rsidR="00650DD0" w:rsidRDefault="00650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9F14983"/>
    <w:multiLevelType w:val="hybridMultilevel"/>
    <w:tmpl w:val="E56A949E"/>
    <w:lvl w:ilvl="0" w:tplc="3C5CFD38">
      <w:start w:val="1"/>
      <w:numFmt w:val="bullet"/>
      <w:lvlText w:val="-"/>
      <w:lvlJc w:val="left"/>
      <w:pPr>
        <w:tabs>
          <w:tab w:val="num" w:pos="927"/>
        </w:tabs>
        <w:ind w:left="927" w:hanging="360"/>
      </w:pPr>
      <w:rPr>
        <w:rFonts w:ascii="Times New Roman" w:eastAsia="Times New Roman" w:hAnsi="Times New Roman" w:hint="default"/>
      </w:rPr>
    </w:lvl>
    <w:lvl w:ilvl="1" w:tplc="040E0003" w:tentative="1">
      <w:start w:val="1"/>
      <w:numFmt w:val="bullet"/>
      <w:lvlText w:val="o"/>
      <w:lvlJc w:val="left"/>
      <w:pPr>
        <w:tabs>
          <w:tab w:val="num" w:pos="1647"/>
        </w:tabs>
        <w:ind w:left="1647" w:hanging="360"/>
      </w:pPr>
      <w:rPr>
        <w:rFonts w:ascii="Courier New" w:hAnsi="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2">
    <w:nsid w:val="2AF9565F"/>
    <w:multiLevelType w:val="singleLevel"/>
    <w:tmpl w:val="040E000F"/>
    <w:lvl w:ilvl="0">
      <w:start w:val="1"/>
      <w:numFmt w:val="decimal"/>
      <w:lvlText w:val="%1."/>
      <w:legacy w:legacy="1" w:legacySpace="0" w:legacyIndent="360"/>
      <w:lvlJc w:val="left"/>
      <w:pPr>
        <w:ind w:left="360" w:hanging="360"/>
      </w:pPr>
      <w:rPr>
        <w:rFonts w:cs="Times New Roman"/>
      </w:rPr>
    </w:lvl>
  </w:abstractNum>
  <w:num w:numId="1">
    <w:abstractNumId w:val="2"/>
  </w:num>
  <w:num w:numId="2">
    <w:abstractNumId w:val="0"/>
    <w:lvlOverride w:ilvl="0">
      <w:lvl w:ilvl="0">
        <w:numFmt w:val="bullet"/>
        <w:lvlText w:val="-"/>
        <w:legacy w:legacy="1" w:legacySpace="0" w:legacyIndent="720"/>
        <w:lvlJc w:val="left"/>
        <w:pPr>
          <w:ind w:left="1080" w:hanging="720"/>
        </w:pPr>
      </w:lvl>
    </w:lvlOverride>
  </w:num>
  <w:num w:numId="3">
    <w:abstractNumId w:val="0"/>
    <w:lvlOverride w:ilvl="0">
      <w:lvl w:ilvl="0">
        <w:start w:val="5"/>
        <w:numFmt w:val="bullet"/>
        <w:lvlText w:val="-"/>
        <w:legacy w:legacy="1" w:legacySpace="0" w:legacyIndent="720"/>
        <w:lvlJc w:val="left"/>
        <w:pPr>
          <w:ind w:left="1080" w:hanging="720"/>
        </w:p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DFA"/>
    <w:rsid w:val="0002570B"/>
    <w:rsid w:val="00031B69"/>
    <w:rsid w:val="00097654"/>
    <w:rsid w:val="000C12DD"/>
    <w:rsid w:val="000C3CDF"/>
    <w:rsid w:val="000C4A95"/>
    <w:rsid w:val="000C7667"/>
    <w:rsid w:val="000E70F2"/>
    <w:rsid w:val="00124920"/>
    <w:rsid w:val="00135EA8"/>
    <w:rsid w:val="00145E8E"/>
    <w:rsid w:val="001949B9"/>
    <w:rsid w:val="001A1529"/>
    <w:rsid w:val="001A3C67"/>
    <w:rsid w:val="001E4491"/>
    <w:rsid w:val="001E616A"/>
    <w:rsid w:val="00212028"/>
    <w:rsid w:val="00215AF1"/>
    <w:rsid w:val="00254559"/>
    <w:rsid w:val="00274B7F"/>
    <w:rsid w:val="002A4FA2"/>
    <w:rsid w:val="002C10C0"/>
    <w:rsid w:val="002F5F79"/>
    <w:rsid w:val="0030458D"/>
    <w:rsid w:val="00304600"/>
    <w:rsid w:val="00305C2D"/>
    <w:rsid w:val="00335F92"/>
    <w:rsid w:val="00345783"/>
    <w:rsid w:val="003565B7"/>
    <w:rsid w:val="00363B78"/>
    <w:rsid w:val="00391490"/>
    <w:rsid w:val="003922A3"/>
    <w:rsid w:val="003D2C41"/>
    <w:rsid w:val="003E0C1C"/>
    <w:rsid w:val="003F1076"/>
    <w:rsid w:val="003F6EC1"/>
    <w:rsid w:val="00407660"/>
    <w:rsid w:val="004221A6"/>
    <w:rsid w:val="00493E44"/>
    <w:rsid w:val="00496D05"/>
    <w:rsid w:val="004D7C0B"/>
    <w:rsid w:val="004F3461"/>
    <w:rsid w:val="004F7F58"/>
    <w:rsid w:val="0051000F"/>
    <w:rsid w:val="00526E68"/>
    <w:rsid w:val="0057199A"/>
    <w:rsid w:val="00596FC2"/>
    <w:rsid w:val="005B49A2"/>
    <w:rsid w:val="005D4F16"/>
    <w:rsid w:val="005D7D66"/>
    <w:rsid w:val="00604948"/>
    <w:rsid w:val="006128CD"/>
    <w:rsid w:val="00640390"/>
    <w:rsid w:val="00646B84"/>
    <w:rsid w:val="006475C2"/>
    <w:rsid w:val="00650DD0"/>
    <w:rsid w:val="006800B7"/>
    <w:rsid w:val="00684D44"/>
    <w:rsid w:val="006A427F"/>
    <w:rsid w:val="006C0B77"/>
    <w:rsid w:val="006C67E0"/>
    <w:rsid w:val="006D1C0D"/>
    <w:rsid w:val="006F5FDA"/>
    <w:rsid w:val="00714783"/>
    <w:rsid w:val="007349AD"/>
    <w:rsid w:val="007564C2"/>
    <w:rsid w:val="0076792E"/>
    <w:rsid w:val="00776667"/>
    <w:rsid w:val="00782B7F"/>
    <w:rsid w:val="0079573B"/>
    <w:rsid w:val="007B7D08"/>
    <w:rsid w:val="007C1BB9"/>
    <w:rsid w:val="007C6610"/>
    <w:rsid w:val="007D4D5A"/>
    <w:rsid w:val="007F2E54"/>
    <w:rsid w:val="0080491F"/>
    <w:rsid w:val="00805444"/>
    <w:rsid w:val="00844563"/>
    <w:rsid w:val="008502AB"/>
    <w:rsid w:val="00890D47"/>
    <w:rsid w:val="008C168B"/>
    <w:rsid w:val="008C63C2"/>
    <w:rsid w:val="008E7450"/>
    <w:rsid w:val="008E7810"/>
    <w:rsid w:val="00903668"/>
    <w:rsid w:val="00907F8A"/>
    <w:rsid w:val="00912AA0"/>
    <w:rsid w:val="009400C4"/>
    <w:rsid w:val="009632A7"/>
    <w:rsid w:val="00971F30"/>
    <w:rsid w:val="00981799"/>
    <w:rsid w:val="00995492"/>
    <w:rsid w:val="009B6D79"/>
    <w:rsid w:val="009D27AE"/>
    <w:rsid w:val="00A11AEA"/>
    <w:rsid w:val="00A610CC"/>
    <w:rsid w:val="00A6703E"/>
    <w:rsid w:val="00A740E3"/>
    <w:rsid w:val="00A754C7"/>
    <w:rsid w:val="00AA0E65"/>
    <w:rsid w:val="00AC30D3"/>
    <w:rsid w:val="00AD47EC"/>
    <w:rsid w:val="00AF0585"/>
    <w:rsid w:val="00B06508"/>
    <w:rsid w:val="00B11CA8"/>
    <w:rsid w:val="00B14EC5"/>
    <w:rsid w:val="00B74581"/>
    <w:rsid w:val="00B91BD7"/>
    <w:rsid w:val="00B9267F"/>
    <w:rsid w:val="00B92C44"/>
    <w:rsid w:val="00B93ABD"/>
    <w:rsid w:val="00BA16EC"/>
    <w:rsid w:val="00BB151E"/>
    <w:rsid w:val="00BD240C"/>
    <w:rsid w:val="00BE0BFD"/>
    <w:rsid w:val="00BF4972"/>
    <w:rsid w:val="00BF7F63"/>
    <w:rsid w:val="00C27605"/>
    <w:rsid w:val="00C37837"/>
    <w:rsid w:val="00C54128"/>
    <w:rsid w:val="00C66FB5"/>
    <w:rsid w:val="00C84471"/>
    <w:rsid w:val="00C96080"/>
    <w:rsid w:val="00C9668D"/>
    <w:rsid w:val="00C96C05"/>
    <w:rsid w:val="00CB2315"/>
    <w:rsid w:val="00CC62D4"/>
    <w:rsid w:val="00CD43ED"/>
    <w:rsid w:val="00D01633"/>
    <w:rsid w:val="00D157F7"/>
    <w:rsid w:val="00D34EF6"/>
    <w:rsid w:val="00D400C7"/>
    <w:rsid w:val="00D50CC4"/>
    <w:rsid w:val="00D5214A"/>
    <w:rsid w:val="00D63982"/>
    <w:rsid w:val="00D6661F"/>
    <w:rsid w:val="00D82953"/>
    <w:rsid w:val="00D96128"/>
    <w:rsid w:val="00DB0B63"/>
    <w:rsid w:val="00DC3FAF"/>
    <w:rsid w:val="00DD3AF8"/>
    <w:rsid w:val="00DE2D23"/>
    <w:rsid w:val="00E12DFA"/>
    <w:rsid w:val="00E1479E"/>
    <w:rsid w:val="00E40E38"/>
    <w:rsid w:val="00E50791"/>
    <w:rsid w:val="00EB7144"/>
    <w:rsid w:val="00EE64AB"/>
    <w:rsid w:val="00F16888"/>
    <w:rsid w:val="00F35A24"/>
    <w:rsid w:val="00F46F4E"/>
    <w:rsid w:val="00F91455"/>
    <w:rsid w:val="00FB02BE"/>
    <w:rsid w:val="00FB6C6E"/>
    <w:rsid w:val="00FD64C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C7667"/>
    <w:rPr>
      <w:rFonts w:ascii="HTimes" w:hAnsi="HTimes" w:cs="HTimes"/>
      <w:sz w:val="24"/>
      <w:szCs w:val="24"/>
    </w:rPr>
  </w:style>
  <w:style w:type="paragraph" w:styleId="Cmsor1">
    <w:name w:val="heading 1"/>
    <w:basedOn w:val="Norml"/>
    <w:next w:val="Norml"/>
    <w:link w:val="Cmsor1Char"/>
    <w:uiPriority w:val="99"/>
    <w:qFormat/>
    <w:rsid w:val="000C7667"/>
    <w:pPr>
      <w:spacing w:before="240"/>
      <w:outlineLvl w:val="0"/>
    </w:pPr>
    <w:rPr>
      <w:rFonts w:ascii="Arial" w:hAnsi="Arial" w:cs="Arial"/>
      <w:b/>
      <w:bCs/>
      <w:u w:val="single"/>
    </w:rPr>
  </w:style>
  <w:style w:type="paragraph" w:styleId="Cmsor2">
    <w:name w:val="heading 2"/>
    <w:basedOn w:val="Norml"/>
    <w:next w:val="Norml"/>
    <w:link w:val="Cmsor2Char"/>
    <w:uiPriority w:val="99"/>
    <w:qFormat/>
    <w:rsid w:val="000C7667"/>
    <w:pPr>
      <w:spacing w:before="120"/>
      <w:outlineLvl w:val="1"/>
    </w:pPr>
    <w:rPr>
      <w:rFonts w:ascii="Arial" w:hAnsi="Arial" w:cs="Arial"/>
      <w:b/>
      <w:bCs/>
    </w:rPr>
  </w:style>
  <w:style w:type="paragraph" w:styleId="Cmsor3">
    <w:name w:val="heading 3"/>
    <w:basedOn w:val="Norml"/>
    <w:next w:val="Normlbehzs"/>
    <w:link w:val="Cmsor3Char"/>
    <w:uiPriority w:val="99"/>
    <w:qFormat/>
    <w:rsid w:val="000C7667"/>
    <w:pPr>
      <w:ind w:left="354"/>
      <w:outlineLvl w:val="2"/>
    </w:pPr>
    <w:rPr>
      <w:b/>
      <w:bCs/>
    </w:rPr>
  </w:style>
  <w:style w:type="paragraph" w:styleId="Cmsor4">
    <w:name w:val="heading 4"/>
    <w:basedOn w:val="Norml"/>
    <w:next w:val="Normlbehzs"/>
    <w:link w:val="Cmsor4Char"/>
    <w:uiPriority w:val="99"/>
    <w:qFormat/>
    <w:rsid w:val="000C7667"/>
    <w:pPr>
      <w:ind w:left="354"/>
      <w:outlineLvl w:val="3"/>
    </w:pPr>
    <w:rPr>
      <w:u w:val="single"/>
    </w:rPr>
  </w:style>
  <w:style w:type="paragraph" w:styleId="Cmsor5">
    <w:name w:val="heading 5"/>
    <w:basedOn w:val="Norml"/>
    <w:next w:val="Normlbehzs"/>
    <w:link w:val="Cmsor5Char"/>
    <w:uiPriority w:val="99"/>
    <w:qFormat/>
    <w:rsid w:val="000C7667"/>
    <w:pPr>
      <w:ind w:left="708"/>
      <w:outlineLvl w:val="4"/>
    </w:pPr>
    <w:rPr>
      <w:b/>
      <w:bCs/>
      <w:sz w:val="20"/>
      <w:szCs w:val="20"/>
    </w:rPr>
  </w:style>
  <w:style w:type="paragraph" w:styleId="Cmsor6">
    <w:name w:val="heading 6"/>
    <w:basedOn w:val="Norml"/>
    <w:next w:val="Normlbehzs"/>
    <w:link w:val="Cmsor6Char"/>
    <w:uiPriority w:val="99"/>
    <w:qFormat/>
    <w:rsid w:val="000C7667"/>
    <w:pPr>
      <w:ind w:left="708"/>
      <w:outlineLvl w:val="5"/>
    </w:pPr>
    <w:rPr>
      <w:sz w:val="20"/>
      <w:szCs w:val="20"/>
      <w:u w:val="single"/>
    </w:rPr>
  </w:style>
  <w:style w:type="paragraph" w:styleId="Cmsor7">
    <w:name w:val="heading 7"/>
    <w:basedOn w:val="Norml"/>
    <w:next w:val="Normlbehzs"/>
    <w:link w:val="Cmsor7Char"/>
    <w:uiPriority w:val="99"/>
    <w:qFormat/>
    <w:rsid w:val="000C7667"/>
    <w:pPr>
      <w:ind w:left="708"/>
      <w:outlineLvl w:val="6"/>
    </w:pPr>
    <w:rPr>
      <w:i/>
      <w:iCs/>
      <w:sz w:val="20"/>
      <w:szCs w:val="20"/>
    </w:rPr>
  </w:style>
  <w:style w:type="paragraph" w:styleId="Cmsor8">
    <w:name w:val="heading 8"/>
    <w:basedOn w:val="Norml"/>
    <w:next w:val="Normlbehzs"/>
    <w:link w:val="Cmsor8Char"/>
    <w:uiPriority w:val="99"/>
    <w:qFormat/>
    <w:rsid w:val="000C7667"/>
    <w:pPr>
      <w:ind w:left="708"/>
      <w:outlineLvl w:val="7"/>
    </w:pPr>
    <w:rPr>
      <w:i/>
      <w:iCs/>
      <w:sz w:val="20"/>
      <w:szCs w:val="20"/>
    </w:rPr>
  </w:style>
  <w:style w:type="paragraph" w:styleId="Cmsor9">
    <w:name w:val="heading 9"/>
    <w:basedOn w:val="Norml"/>
    <w:next w:val="Normlbehzs"/>
    <w:link w:val="Cmsor9Char"/>
    <w:uiPriority w:val="99"/>
    <w:qFormat/>
    <w:rsid w:val="000C7667"/>
    <w:pPr>
      <w:ind w:left="708"/>
      <w:outlineLvl w:val="8"/>
    </w:pPr>
    <w:rPr>
      <w:i/>
      <w:i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B6C6E"/>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FB6C6E"/>
    <w:rPr>
      <w:rFonts w:ascii="Cambria" w:hAnsi="Cambria" w:cs="Cambria"/>
      <w:b/>
      <w:bCs/>
      <w:i/>
      <w:iCs/>
      <w:sz w:val="28"/>
      <w:szCs w:val="28"/>
    </w:rPr>
  </w:style>
  <w:style w:type="character" w:customStyle="1" w:styleId="Cmsor3Char">
    <w:name w:val="Címsor 3 Char"/>
    <w:basedOn w:val="Bekezdsalapbettpusa"/>
    <w:link w:val="Cmsor3"/>
    <w:uiPriority w:val="99"/>
    <w:semiHidden/>
    <w:locked/>
    <w:rsid w:val="00FB6C6E"/>
    <w:rPr>
      <w:rFonts w:ascii="Cambria" w:hAnsi="Cambria" w:cs="Cambria"/>
      <w:b/>
      <w:bCs/>
      <w:sz w:val="26"/>
      <w:szCs w:val="26"/>
    </w:rPr>
  </w:style>
  <w:style w:type="character" w:customStyle="1" w:styleId="Cmsor4Char">
    <w:name w:val="Címsor 4 Char"/>
    <w:basedOn w:val="Bekezdsalapbettpusa"/>
    <w:link w:val="Cmsor4"/>
    <w:uiPriority w:val="99"/>
    <w:semiHidden/>
    <w:locked/>
    <w:rsid w:val="00FB6C6E"/>
    <w:rPr>
      <w:rFonts w:ascii="Calibri" w:hAnsi="Calibri" w:cs="Calibri"/>
      <w:b/>
      <w:bCs/>
      <w:sz w:val="28"/>
      <w:szCs w:val="28"/>
    </w:rPr>
  </w:style>
  <w:style w:type="character" w:customStyle="1" w:styleId="Cmsor5Char">
    <w:name w:val="Címsor 5 Char"/>
    <w:basedOn w:val="Bekezdsalapbettpusa"/>
    <w:link w:val="Cmsor5"/>
    <w:uiPriority w:val="99"/>
    <w:semiHidden/>
    <w:locked/>
    <w:rsid w:val="00FB6C6E"/>
    <w:rPr>
      <w:rFonts w:ascii="Calibri" w:hAnsi="Calibri" w:cs="Calibri"/>
      <w:b/>
      <w:bCs/>
      <w:i/>
      <w:iCs/>
      <w:sz w:val="26"/>
      <w:szCs w:val="26"/>
    </w:rPr>
  </w:style>
  <w:style w:type="character" w:customStyle="1" w:styleId="Cmsor6Char">
    <w:name w:val="Címsor 6 Char"/>
    <w:basedOn w:val="Bekezdsalapbettpusa"/>
    <w:link w:val="Cmsor6"/>
    <w:uiPriority w:val="99"/>
    <w:semiHidden/>
    <w:locked/>
    <w:rsid w:val="00FB6C6E"/>
    <w:rPr>
      <w:rFonts w:ascii="Calibri" w:hAnsi="Calibri" w:cs="Calibri"/>
      <w:b/>
      <w:bCs/>
    </w:rPr>
  </w:style>
  <w:style w:type="character" w:customStyle="1" w:styleId="Cmsor7Char">
    <w:name w:val="Címsor 7 Char"/>
    <w:basedOn w:val="Bekezdsalapbettpusa"/>
    <w:link w:val="Cmsor7"/>
    <w:uiPriority w:val="99"/>
    <w:semiHidden/>
    <w:locked/>
    <w:rsid w:val="00FB6C6E"/>
    <w:rPr>
      <w:rFonts w:ascii="Calibri" w:hAnsi="Calibri" w:cs="Calibri"/>
      <w:sz w:val="24"/>
      <w:szCs w:val="24"/>
    </w:rPr>
  </w:style>
  <w:style w:type="character" w:customStyle="1" w:styleId="Cmsor8Char">
    <w:name w:val="Címsor 8 Char"/>
    <w:basedOn w:val="Bekezdsalapbettpusa"/>
    <w:link w:val="Cmsor8"/>
    <w:uiPriority w:val="99"/>
    <w:semiHidden/>
    <w:locked/>
    <w:rsid w:val="00FB6C6E"/>
    <w:rPr>
      <w:rFonts w:ascii="Calibri" w:hAnsi="Calibri" w:cs="Calibri"/>
      <w:i/>
      <w:iCs/>
      <w:sz w:val="24"/>
      <w:szCs w:val="24"/>
    </w:rPr>
  </w:style>
  <w:style w:type="character" w:customStyle="1" w:styleId="Cmsor9Char">
    <w:name w:val="Címsor 9 Char"/>
    <w:basedOn w:val="Bekezdsalapbettpusa"/>
    <w:link w:val="Cmsor9"/>
    <w:uiPriority w:val="99"/>
    <w:semiHidden/>
    <w:locked/>
    <w:rsid w:val="00FB6C6E"/>
    <w:rPr>
      <w:rFonts w:ascii="Cambria" w:hAnsi="Cambria" w:cs="Cambria"/>
    </w:rPr>
  </w:style>
  <w:style w:type="paragraph" w:styleId="Normlbehzs">
    <w:name w:val="Normal Indent"/>
    <w:basedOn w:val="Norml"/>
    <w:uiPriority w:val="99"/>
    <w:rsid w:val="000C7667"/>
    <w:pPr>
      <w:ind w:left="708"/>
    </w:pPr>
  </w:style>
  <w:style w:type="character" w:styleId="Vgjegyzet-hivatkozs">
    <w:name w:val="endnote reference"/>
    <w:basedOn w:val="Bekezdsalapbettpusa"/>
    <w:uiPriority w:val="99"/>
    <w:semiHidden/>
    <w:rsid w:val="000C7667"/>
    <w:rPr>
      <w:rFonts w:cs="Times New Roman"/>
      <w:vertAlign w:val="superscript"/>
    </w:rPr>
  </w:style>
  <w:style w:type="character" w:styleId="Lbjegyzet-hivatkozs">
    <w:name w:val="footnote reference"/>
    <w:basedOn w:val="Bekezdsalapbettpusa"/>
    <w:uiPriority w:val="99"/>
    <w:semiHidden/>
    <w:rsid w:val="000C7667"/>
    <w:rPr>
      <w:rFonts w:cs="Times New Roman"/>
      <w:vertAlign w:val="superscript"/>
    </w:rPr>
  </w:style>
  <w:style w:type="character" w:styleId="Oldalszm">
    <w:name w:val="page number"/>
    <w:basedOn w:val="Bekezdsalapbettpusa"/>
    <w:uiPriority w:val="99"/>
    <w:rsid w:val="000C7667"/>
    <w:rPr>
      <w:rFonts w:cs="Times New Roman"/>
    </w:rPr>
  </w:style>
  <w:style w:type="paragraph" w:styleId="llb">
    <w:name w:val="footer"/>
    <w:basedOn w:val="Norml"/>
    <w:link w:val="llbChar"/>
    <w:uiPriority w:val="99"/>
    <w:rsid w:val="000C7667"/>
    <w:pPr>
      <w:tabs>
        <w:tab w:val="center" w:pos="4819"/>
        <w:tab w:val="right" w:pos="9071"/>
      </w:tabs>
    </w:pPr>
  </w:style>
  <w:style w:type="character" w:customStyle="1" w:styleId="llbChar">
    <w:name w:val="Élőláb Char"/>
    <w:basedOn w:val="Bekezdsalapbettpusa"/>
    <w:link w:val="llb"/>
    <w:uiPriority w:val="99"/>
    <w:semiHidden/>
    <w:locked/>
    <w:rsid w:val="00FB6C6E"/>
    <w:rPr>
      <w:rFonts w:ascii="HTimes" w:hAnsi="HTimes" w:cs="HTimes"/>
      <w:sz w:val="24"/>
      <w:szCs w:val="24"/>
    </w:rPr>
  </w:style>
  <w:style w:type="paragraph" w:styleId="lfej">
    <w:name w:val="header"/>
    <w:basedOn w:val="Norml"/>
    <w:link w:val="lfejChar"/>
    <w:uiPriority w:val="99"/>
    <w:rsid w:val="000C7667"/>
    <w:pPr>
      <w:tabs>
        <w:tab w:val="center" w:pos="4819"/>
        <w:tab w:val="right" w:pos="9071"/>
      </w:tabs>
    </w:pPr>
  </w:style>
  <w:style w:type="character" w:customStyle="1" w:styleId="lfejChar">
    <w:name w:val="Élőfej Char"/>
    <w:basedOn w:val="Bekezdsalapbettpusa"/>
    <w:link w:val="lfej"/>
    <w:uiPriority w:val="99"/>
    <w:semiHidden/>
    <w:locked/>
    <w:rsid w:val="00FB6C6E"/>
    <w:rPr>
      <w:rFonts w:ascii="HTimes" w:hAnsi="HTimes" w:cs="HTimes"/>
      <w:sz w:val="24"/>
      <w:szCs w:val="24"/>
    </w:rPr>
  </w:style>
  <w:style w:type="paragraph" w:styleId="Lbjegyzetszveg">
    <w:name w:val="footnote text"/>
    <w:basedOn w:val="Norml"/>
    <w:link w:val="LbjegyzetszvegChar"/>
    <w:uiPriority w:val="99"/>
    <w:semiHidden/>
    <w:rsid w:val="000C7667"/>
    <w:rPr>
      <w:sz w:val="20"/>
      <w:szCs w:val="20"/>
    </w:rPr>
  </w:style>
  <w:style w:type="character" w:customStyle="1" w:styleId="LbjegyzetszvegChar">
    <w:name w:val="Lábjegyzetszöveg Char"/>
    <w:basedOn w:val="Bekezdsalapbettpusa"/>
    <w:link w:val="Lbjegyzetszveg"/>
    <w:uiPriority w:val="99"/>
    <w:semiHidden/>
    <w:locked/>
    <w:rsid w:val="00FB6C6E"/>
    <w:rPr>
      <w:rFonts w:ascii="HTimes" w:hAnsi="HTimes" w:cs="HTimes"/>
      <w:sz w:val="20"/>
      <w:szCs w:val="20"/>
    </w:rPr>
  </w:style>
  <w:style w:type="paragraph" w:styleId="Cm">
    <w:name w:val="Title"/>
    <w:basedOn w:val="Norml"/>
    <w:link w:val="CmChar"/>
    <w:uiPriority w:val="99"/>
    <w:qFormat/>
    <w:rsid w:val="000C7667"/>
    <w:pPr>
      <w:widowControl w:val="0"/>
      <w:jc w:val="center"/>
    </w:pPr>
    <w:rPr>
      <w:b/>
      <w:bCs/>
      <w:sz w:val="16"/>
      <w:szCs w:val="16"/>
    </w:rPr>
  </w:style>
  <w:style w:type="character" w:customStyle="1" w:styleId="CmChar">
    <w:name w:val="Cím Char"/>
    <w:basedOn w:val="Bekezdsalapbettpusa"/>
    <w:link w:val="Cm"/>
    <w:uiPriority w:val="99"/>
    <w:locked/>
    <w:rsid w:val="00FB6C6E"/>
    <w:rPr>
      <w:rFonts w:ascii="Cambria" w:hAnsi="Cambria" w:cs="Cambria"/>
      <w:b/>
      <w:bCs/>
      <w:kern w:val="28"/>
      <w:sz w:val="32"/>
      <w:szCs w:val="32"/>
    </w:rPr>
  </w:style>
  <w:style w:type="paragraph" w:styleId="Buborkszveg">
    <w:name w:val="Balloon Text"/>
    <w:basedOn w:val="Norml"/>
    <w:link w:val="BuborkszvegChar"/>
    <w:uiPriority w:val="99"/>
    <w:semiHidden/>
    <w:rsid w:val="000C766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B6C6E"/>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2046827541">
      <w:marLeft w:val="0"/>
      <w:marRight w:val="0"/>
      <w:marTop w:val="0"/>
      <w:marBottom w:val="0"/>
      <w:divBdr>
        <w:top w:val="none" w:sz="0" w:space="0" w:color="auto"/>
        <w:left w:val="none" w:sz="0" w:space="0" w:color="auto"/>
        <w:bottom w:val="none" w:sz="0" w:space="0" w:color="auto"/>
        <w:right w:val="none" w:sz="0" w:space="0" w:color="auto"/>
      </w:divBdr>
    </w:div>
    <w:div w:id="2046827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1811</Words>
  <Characters>12499</Characters>
  <Application>Microsoft Office Word</Application>
  <DocSecurity>0</DocSecurity>
  <Lines>104</Lines>
  <Paragraphs>28</Paragraphs>
  <ScaleCrop>false</ScaleCrop>
  <Company>La-Lupa Kft.</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Contract</dc:title>
  <dc:subject/>
  <dc:creator>User</dc:creator>
  <cp:keywords/>
  <dc:description>10720 karakter; magyar-angol</dc:description>
  <cp:lastModifiedBy>Andras</cp:lastModifiedBy>
  <cp:revision>4</cp:revision>
  <cp:lastPrinted>2019-04-13T07:31:00Z</cp:lastPrinted>
  <dcterms:created xsi:type="dcterms:W3CDTF">2019-08-03T13:50:00Z</dcterms:created>
  <dcterms:modified xsi:type="dcterms:W3CDTF">2020-03-26T11:00:00Z</dcterms:modified>
</cp:coreProperties>
</file>